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07" w:rsidRDefault="006C1F5F" w:rsidP="00A45526">
      <w:pPr>
        <w:jc w:val="center"/>
        <w:rPr>
          <w:b/>
        </w:rPr>
      </w:pPr>
      <w:r w:rsidRPr="006C1F5F">
        <w:rPr>
          <w:b/>
          <w:noProof/>
          <w:lang w:eastAsia="ru-RU" w:bidi="ar-SA"/>
        </w:rPr>
        <w:drawing>
          <wp:inline distT="0" distB="0" distL="0" distR="0">
            <wp:extent cx="6110605" cy="9993883"/>
            <wp:effectExtent l="0" t="0" r="4445" b="7620"/>
            <wp:docPr id="2" name="Рисунок 2" descr="C:\Users\User\Pictures\2021-01-19\Сканировать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01-19\Сканировать3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86" cy="100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6E" w:rsidRDefault="00AB1A6E" w:rsidP="00A45526">
      <w:pPr>
        <w:jc w:val="center"/>
        <w:rPr>
          <w:sz w:val="28"/>
          <w:szCs w:val="28"/>
        </w:rPr>
      </w:pPr>
      <w:bookmarkStart w:id="0" w:name="_GoBack"/>
      <w:bookmarkEnd w:id="0"/>
    </w:p>
    <w:p w:rsidR="004F30D5" w:rsidRDefault="004F30D5" w:rsidP="004F30D5">
      <w:pPr>
        <w:jc w:val="both"/>
      </w:pPr>
      <w:r w:rsidRPr="00A653D5">
        <w:t xml:space="preserve">Разработчики: </w:t>
      </w:r>
    </w:p>
    <w:p w:rsidR="00A21D75" w:rsidRPr="00A653D5" w:rsidRDefault="00A21D75" w:rsidP="004F30D5">
      <w:pPr>
        <w:jc w:val="both"/>
      </w:pPr>
      <w:r>
        <w:t>Рыженкова С.В. – директор МБУДО «ДМШ №21»</w:t>
      </w:r>
    </w:p>
    <w:p w:rsidR="004F30D5" w:rsidRDefault="00A21D75" w:rsidP="004F30D5">
      <w:pPr>
        <w:jc w:val="both"/>
      </w:pPr>
      <w:proofErr w:type="spellStart"/>
      <w:r>
        <w:t>Глумова</w:t>
      </w:r>
      <w:proofErr w:type="spellEnd"/>
      <w:r>
        <w:t xml:space="preserve"> А.В.</w:t>
      </w:r>
      <w:r w:rsidR="004F30D5" w:rsidRPr="00A653D5">
        <w:t>– заведующ</w:t>
      </w:r>
      <w:r w:rsidR="004F30D5">
        <w:t xml:space="preserve">ий </w:t>
      </w:r>
      <w:r>
        <w:t xml:space="preserve">фольклорного отделения </w:t>
      </w:r>
      <w:r w:rsidR="004F30D5">
        <w:t xml:space="preserve">МБУДО </w:t>
      </w:r>
      <w:r w:rsidR="004F30D5" w:rsidRPr="00A653D5">
        <w:t>«ДМШ № 21»</w:t>
      </w:r>
    </w:p>
    <w:p w:rsidR="004F30D5" w:rsidRPr="00A653D5" w:rsidRDefault="00A21D75" w:rsidP="004F30D5">
      <w:pPr>
        <w:jc w:val="both"/>
      </w:pPr>
      <w:r>
        <w:t>Александрова О.Н.</w:t>
      </w:r>
      <w:r w:rsidR="004F30D5" w:rsidRPr="00A653D5">
        <w:t xml:space="preserve"> – преподаватель </w:t>
      </w:r>
      <w:r w:rsidR="004F30D5">
        <w:t>МБУДО</w:t>
      </w:r>
      <w:r w:rsidR="004F30D5" w:rsidRPr="00A653D5">
        <w:t xml:space="preserve"> «ДМШ № 21»</w:t>
      </w:r>
    </w:p>
    <w:p w:rsidR="00F60D6F" w:rsidRDefault="00F60D6F" w:rsidP="00F60D6F">
      <w:pPr>
        <w:jc w:val="both"/>
        <w:rPr>
          <w:sz w:val="28"/>
          <w:szCs w:val="28"/>
        </w:rPr>
      </w:pPr>
    </w:p>
    <w:p w:rsidR="005957A8" w:rsidRDefault="005957A8" w:rsidP="00F60D6F">
      <w:pPr>
        <w:jc w:val="both"/>
        <w:rPr>
          <w:sz w:val="28"/>
          <w:szCs w:val="28"/>
        </w:rPr>
      </w:pPr>
    </w:p>
    <w:p w:rsidR="005957A8" w:rsidRDefault="005957A8" w:rsidP="00F60D6F">
      <w:pPr>
        <w:jc w:val="both"/>
        <w:rPr>
          <w:sz w:val="28"/>
          <w:szCs w:val="28"/>
        </w:rPr>
      </w:pPr>
    </w:p>
    <w:p w:rsidR="005957A8" w:rsidRDefault="005957A8" w:rsidP="00F60D6F">
      <w:pPr>
        <w:jc w:val="both"/>
        <w:rPr>
          <w:sz w:val="28"/>
          <w:szCs w:val="28"/>
        </w:rPr>
      </w:pPr>
    </w:p>
    <w:p w:rsidR="005957A8" w:rsidRDefault="005957A8" w:rsidP="005957A8">
      <w:pPr>
        <w:jc w:val="center"/>
        <w:rPr>
          <w:sz w:val="28"/>
          <w:szCs w:val="28"/>
        </w:rPr>
      </w:pPr>
      <w:r w:rsidRPr="005957A8">
        <w:rPr>
          <w:sz w:val="28"/>
          <w:szCs w:val="28"/>
        </w:rPr>
        <w:t>СОДЕРЖАНИЕ</w:t>
      </w:r>
    </w:p>
    <w:p w:rsidR="005957A8" w:rsidRPr="005957A8" w:rsidRDefault="005957A8" w:rsidP="005957A8">
      <w:pPr>
        <w:jc w:val="center"/>
        <w:rPr>
          <w:sz w:val="28"/>
          <w:szCs w:val="28"/>
        </w:rPr>
      </w:pPr>
    </w:p>
    <w:p w:rsidR="005957A8" w:rsidRPr="005957A8" w:rsidRDefault="005957A8" w:rsidP="005957A8">
      <w:pPr>
        <w:jc w:val="both"/>
        <w:rPr>
          <w:sz w:val="28"/>
          <w:szCs w:val="28"/>
        </w:rPr>
      </w:pPr>
      <w:r w:rsidRPr="005957A8">
        <w:rPr>
          <w:sz w:val="28"/>
          <w:szCs w:val="28"/>
        </w:rPr>
        <w:t>Дополнительная предпрофессиональная общеобразовательная</w:t>
      </w:r>
      <w:r>
        <w:rPr>
          <w:sz w:val="28"/>
          <w:szCs w:val="28"/>
        </w:rPr>
        <w:t xml:space="preserve"> </w:t>
      </w:r>
      <w:r w:rsidRPr="005957A8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br/>
      </w:r>
      <w:r w:rsidRPr="005957A8">
        <w:rPr>
          <w:sz w:val="28"/>
          <w:szCs w:val="28"/>
        </w:rPr>
        <w:t>в области музыкального искусства «</w:t>
      </w:r>
      <w:r w:rsidR="00A21D75">
        <w:rPr>
          <w:sz w:val="28"/>
          <w:szCs w:val="28"/>
        </w:rPr>
        <w:t>Музыкальный фольклор</w:t>
      </w:r>
      <w:r>
        <w:rPr>
          <w:sz w:val="28"/>
          <w:szCs w:val="28"/>
        </w:rPr>
        <w:t xml:space="preserve">» - фонд </w:t>
      </w:r>
      <w:r w:rsidRPr="005957A8">
        <w:rPr>
          <w:sz w:val="28"/>
          <w:szCs w:val="28"/>
        </w:rPr>
        <w:t xml:space="preserve">оценочных средств к </w:t>
      </w:r>
      <w:r w:rsidR="00B4742C">
        <w:rPr>
          <w:sz w:val="28"/>
          <w:szCs w:val="28"/>
        </w:rPr>
        <w:t>промежуточной</w:t>
      </w:r>
      <w:r w:rsidRPr="005957A8">
        <w:rPr>
          <w:sz w:val="28"/>
          <w:szCs w:val="28"/>
        </w:rPr>
        <w:t xml:space="preserve"> аттестации:</w:t>
      </w:r>
    </w:p>
    <w:p w:rsidR="005957A8" w:rsidRDefault="005957A8" w:rsidP="005957A8">
      <w:pPr>
        <w:rPr>
          <w:sz w:val="28"/>
          <w:szCs w:val="28"/>
        </w:rPr>
      </w:pPr>
    </w:p>
    <w:p w:rsidR="00B4742C" w:rsidRPr="00C043A3" w:rsidRDefault="00B4742C" w:rsidP="00B4742C">
      <w:pPr>
        <w:rPr>
          <w:b/>
          <w:sz w:val="28"/>
          <w:szCs w:val="28"/>
        </w:rPr>
      </w:pPr>
      <w:r w:rsidRPr="00C043A3">
        <w:rPr>
          <w:b/>
          <w:sz w:val="28"/>
          <w:szCs w:val="28"/>
        </w:rPr>
        <w:t>I. Паспорт комплекта оценочных средств</w:t>
      </w:r>
    </w:p>
    <w:p w:rsidR="00B4742C" w:rsidRPr="00C043A3" w:rsidRDefault="00B4742C" w:rsidP="00B4742C">
      <w:pPr>
        <w:rPr>
          <w:b/>
          <w:sz w:val="28"/>
          <w:szCs w:val="28"/>
        </w:rPr>
      </w:pPr>
      <w:r w:rsidRPr="00C043A3">
        <w:rPr>
          <w:b/>
          <w:sz w:val="28"/>
          <w:szCs w:val="28"/>
        </w:rPr>
        <w:t xml:space="preserve">II. </w:t>
      </w:r>
      <w:r w:rsidR="0086413F" w:rsidRPr="00C043A3">
        <w:rPr>
          <w:b/>
          <w:sz w:val="28"/>
          <w:szCs w:val="28"/>
        </w:rPr>
        <w:t>П</w:t>
      </w:r>
      <w:r w:rsidRPr="00C043A3">
        <w:rPr>
          <w:b/>
          <w:sz w:val="28"/>
          <w:szCs w:val="28"/>
        </w:rPr>
        <w:t xml:space="preserve">ромежуточная аттестация по дисциплинам в области музыкального </w:t>
      </w:r>
      <w:r w:rsidR="00C043A3">
        <w:rPr>
          <w:b/>
          <w:sz w:val="28"/>
          <w:szCs w:val="28"/>
        </w:rPr>
        <w:t>исполнительства</w:t>
      </w:r>
      <w:r w:rsidRPr="00C043A3">
        <w:rPr>
          <w:b/>
          <w:sz w:val="28"/>
          <w:szCs w:val="28"/>
        </w:rPr>
        <w:t>:</w:t>
      </w:r>
    </w:p>
    <w:p w:rsidR="00B4742C" w:rsidRPr="00B4742C" w:rsidRDefault="00FA3106" w:rsidP="00B4742C">
      <w:pPr>
        <w:rPr>
          <w:sz w:val="28"/>
          <w:szCs w:val="28"/>
        </w:rPr>
      </w:pPr>
      <w:r>
        <w:rPr>
          <w:sz w:val="28"/>
          <w:szCs w:val="28"/>
        </w:rPr>
        <w:t>1. Специальность</w:t>
      </w:r>
      <w:r w:rsidR="00A21D75">
        <w:rPr>
          <w:sz w:val="28"/>
          <w:szCs w:val="28"/>
        </w:rPr>
        <w:t xml:space="preserve"> (Фольклорный ансамбль)</w:t>
      </w:r>
      <w:r w:rsidR="00B4742C" w:rsidRPr="00B4742C">
        <w:rPr>
          <w:sz w:val="28"/>
          <w:szCs w:val="28"/>
        </w:rPr>
        <w:t>.</w:t>
      </w:r>
    </w:p>
    <w:p w:rsidR="00FA3106" w:rsidRDefault="00B4742C" w:rsidP="00B4742C">
      <w:pPr>
        <w:rPr>
          <w:sz w:val="28"/>
          <w:szCs w:val="28"/>
        </w:rPr>
      </w:pPr>
      <w:r w:rsidRPr="00B4742C">
        <w:rPr>
          <w:sz w:val="28"/>
          <w:szCs w:val="28"/>
        </w:rPr>
        <w:t xml:space="preserve">2. </w:t>
      </w:r>
      <w:r w:rsidR="00A21D75">
        <w:rPr>
          <w:sz w:val="28"/>
          <w:szCs w:val="28"/>
        </w:rPr>
        <w:t>Музыкальный инструмент</w:t>
      </w:r>
      <w:r w:rsidRPr="00B4742C">
        <w:rPr>
          <w:sz w:val="28"/>
          <w:szCs w:val="28"/>
        </w:rPr>
        <w:t xml:space="preserve">. </w:t>
      </w:r>
    </w:p>
    <w:p w:rsidR="00A21D75" w:rsidRPr="00151DB8" w:rsidRDefault="00A21D75" w:rsidP="00C043A3">
      <w:pPr>
        <w:rPr>
          <w:b/>
          <w:sz w:val="28"/>
          <w:szCs w:val="28"/>
        </w:rPr>
      </w:pPr>
    </w:p>
    <w:p w:rsidR="00C043A3" w:rsidRPr="00C043A3" w:rsidRDefault="0086413F" w:rsidP="00C043A3">
      <w:pPr>
        <w:rPr>
          <w:b/>
          <w:sz w:val="28"/>
          <w:szCs w:val="28"/>
        </w:rPr>
      </w:pPr>
      <w:r w:rsidRPr="00C043A3">
        <w:rPr>
          <w:b/>
          <w:sz w:val="28"/>
          <w:szCs w:val="28"/>
          <w:lang w:val="en-US"/>
        </w:rPr>
        <w:t>III</w:t>
      </w:r>
      <w:r w:rsidRPr="00C043A3">
        <w:rPr>
          <w:b/>
          <w:sz w:val="28"/>
          <w:szCs w:val="28"/>
        </w:rPr>
        <w:t xml:space="preserve">. </w:t>
      </w:r>
      <w:r w:rsidR="00C043A3" w:rsidRPr="00C043A3">
        <w:rPr>
          <w:b/>
          <w:sz w:val="28"/>
          <w:szCs w:val="28"/>
        </w:rPr>
        <w:t xml:space="preserve">Промежуточная аттестация в области теории и истории музыки </w:t>
      </w:r>
    </w:p>
    <w:p w:rsidR="00C043A3" w:rsidRPr="00C043A3" w:rsidRDefault="00C043A3" w:rsidP="000725CD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 w:rsidRPr="00C043A3">
        <w:rPr>
          <w:sz w:val="28"/>
          <w:szCs w:val="28"/>
        </w:rPr>
        <w:t>Сольфеджио</w:t>
      </w:r>
    </w:p>
    <w:p w:rsidR="00C043A3" w:rsidRDefault="00A21D75" w:rsidP="000725CD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Народное музыкальное творчество</w:t>
      </w:r>
    </w:p>
    <w:p w:rsidR="00C043A3" w:rsidRDefault="00C043A3" w:rsidP="000725CD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 w:rsidRPr="00C043A3">
        <w:rPr>
          <w:sz w:val="28"/>
          <w:szCs w:val="28"/>
        </w:rPr>
        <w:t>Музыкальная литература</w:t>
      </w:r>
    </w:p>
    <w:p w:rsidR="00034368" w:rsidRDefault="00034368" w:rsidP="00034368">
      <w:pPr>
        <w:pStyle w:val="a4"/>
        <w:ind w:left="0"/>
        <w:rPr>
          <w:sz w:val="28"/>
          <w:szCs w:val="28"/>
        </w:rPr>
      </w:pPr>
    </w:p>
    <w:p w:rsidR="00034368" w:rsidRPr="002241D5" w:rsidRDefault="00034368" w:rsidP="00034368">
      <w:pPr>
        <w:pStyle w:val="a4"/>
        <w:ind w:left="0"/>
        <w:rPr>
          <w:b/>
          <w:sz w:val="28"/>
          <w:szCs w:val="28"/>
        </w:rPr>
      </w:pPr>
      <w:r w:rsidRPr="002241D5">
        <w:rPr>
          <w:b/>
          <w:sz w:val="28"/>
          <w:szCs w:val="28"/>
          <w:lang w:val="en-US"/>
        </w:rPr>
        <w:t>IV</w:t>
      </w:r>
      <w:r w:rsidRPr="004140B0">
        <w:rPr>
          <w:b/>
          <w:sz w:val="28"/>
          <w:szCs w:val="28"/>
        </w:rPr>
        <w:t xml:space="preserve">. </w:t>
      </w:r>
      <w:r w:rsidR="004140B0" w:rsidRPr="00C043A3">
        <w:rPr>
          <w:b/>
          <w:sz w:val="28"/>
          <w:szCs w:val="28"/>
        </w:rPr>
        <w:t xml:space="preserve">Промежуточная аттестация в области </w:t>
      </w:r>
      <w:r w:rsidR="004140B0">
        <w:rPr>
          <w:b/>
          <w:sz w:val="28"/>
          <w:szCs w:val="28"/>
        </w:rPr>
        <w:t>в</w:t>
      </w:r>
      <w:r w:rsidR="002241D5" w:rsidRPr="002241D5">
        <w:rPr>
          <w:b/>
          <w:sz w:val="28"/>
          <w:szCs w:val="28"/>
        </w:rPr>
        <w:t>ариативн</w:t>
      </w:r>
      <w:r w:rsidR="004140B0">
        <w:rPr>
          <w:b/>
          <w:sz w:val="28"/>
          <w:szCs w:val="28"/>
        </w:rPr>
        <w:t xml:space="preserve">ой </w:t>
      </w:r>
      <w:r w:rsidR="002241D5" w:rsidRPr="002241D5">
        <w:rPr>
          <w:b/>
          <w:sz w:val="28"/>
          <w:szCs w:val="28"/>
        </w:rPr>
        <w:t>част</w:t>
      </w:r>
      <w:r w:rsidR="004140B0">
        <w:rPr>
          <w:b/>
          <w:sz w:val="28"/>
          <w:szCs w:val="28"/>
        </w:rPr>
        <w:t>и</w:t>
      </w:r>
      <w:r w:rsidR="002241D5" w:rsidRPr="002241D5">
        <w:rPr>
          <w:b/>
          <w:sz w:val="28"/>
          <w:szCs w:val="28"/>
        </w:rPr>
        <w:t xml:space="preserve"> </w:t>
      </w:r>
    </w:p>
    <w:p w:rsidR="002241D5" w:rsidRDefault="002241D5" w:rsidP="000725CD">
      <w:pPr>
        <w:pStyle w:val="a4"/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Фольклорная хореография</w:t>
      </w:r>
    </w:p>
    <w:p w:rsidR="002241D5" w:rsidRPr="002241D5" w:rsidRDefault="002241D5" w:rsidP="000725CD">
      <w:pPr>
        <w:pStyle w:val="a4"/>
        <w:numPr>
          <w:ilvl w:val="0"/>
          <w:numId w:val="1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Сольное пение</w:t>
      </w:r>
    </w:p>
    <w:p w:rsidR="005957A8" w:rsidRPr="0086413F" w:rsidRDefault="005957A8" w:rsidP="00C043A3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5957A8" w:rsidRDefault="005957A8" w:rsidP="005957A8">
      <w:pPr>
        <w:rPr>
          <w:sz w:val="28"/>
          <w:szCs w:val="28"/>
        </w:rPr>
      </w:pPr>
    </w:p>
    <w:p w:rsidR="00AB1A6E" w:rsidRDefault="00AB1A6E" w:rsidP="005957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57A8" w:rsidRDefault="005957A8" w:rsidP="00151DB8">
      <w:pPr>
        <w:spacing w:line="204" w:lineRule="auto"/>
        <w:rPr>
          <w:sz w:val="28"/>
          <w:szCs w:val="28"/>
        </w:rPr>
      </w:pPr>
    </w:p>
    <w:p w:rsidR="005957A8" w:rsidRPr="00E24C2B" w:rsidRDefault="005957A8" w:rsidP="00151DB8">
      <w:pPr>
        <w:spacing w:line="204" w:lineRule="auto"/>
        <w:jc w:val="center"/>
        <w:rPr>
          <w:b/>
        </w:rPr>
      </w:pPr>
      <w:r w:rsidRPr="00E24C2B">
        <w:rPr>
          <w:b/>
        </w:rPr>
        <w:t>Дополнительная предпрофессиональная общеобразовательная</w:t>
      </w:r>
    </w:p>
    <w:p w:rsidR="005957A8" w:rsidRPr="00E24C2B" w:rsidRDefault="005957A8" w:rsidP="00151DB8">
      <w:pPr>
        <w:spacing w:line="204" w:lineRule="auto"/>
        <w:jc w:val="center"/>
        <w:rPr>
          <w:b/>
        </w:rPr>
      </w:pPr>
      <w:r w:rsidRPr="00E24C2B">
        <w:rPr>
          <w:b/>
        </w:rPr>
        <w:t>программа в области музыкального искусства</w:t>
      </w:r>
    </w:p>
    <w:p w:rsidR="005957A8" w:rsidRPr="00E24C2B" w:rsidRDefault="005957A8" w:rsidP="00151DB8">
      <w:pPr>
        <w:spacing w:line="204" w:lineRule="auto"/>
        <w:jc w:val="center"/>
        <w:rPr>
          <w:b/>
        </w:rPr>
      </w:pPr>
      <w:r w:rsidRPr="00E24C2B">
        <w:rPr>
          <w:b/>
        </w:rPr>
        <w:t>«</w:t>
      </w:r>
      <w:r w:rsidR="00034368">
        <w:rPr>
          <w:b/>
        </w:rPr>
        <w:t>МУЗЫКАЛЬНЫЙ ФОЛЬКЛОР</w:t>
      </w:r>
      <w:r w:rsidRPr="00E24C2B">
        <w:rPr>
          <w:b/>
        </w:rPr>
        <w:t>»</w:t>
      </w:r>
    </w:p>
    <w:p w:rsidR="005957A8" w:rsidRPr="00E24C2B" w:rsidRDefault="005957A8" w:rsidP="00151DB8">
      <w:pPr>
        <w:spacing w:line="204" w:lineRule="auto"/>
        <w:ind w:firstLine="851"/>
        <w:jc w:val="both"/>
      </w:pPr>
      <w:r w:rsidRPr="00E24C2B">
        <w:t xml:space="preserve">Фонд оценочных средств к </w:t>
      </w:r>
      <w:r w:rsidR="00B4742C">
        <w:t>промежуточной</w:t>
      </w:r>
      <w:r w:rsidRPr="00E24C2B">
        <w:t xml:space="preserve"> аттестации разработаны </w:t>
      </w:r>
      <w:r w:rsidRPr="00E24C2B">
        <w:br/>
        <w:t>на основании и с учетом требований следующих нормативных документов:</w:t>
      </w:r>
    </w:p>
    <w:p w:rsidR="005957A8" w:rsidRPr="00E24C2B" w:rsidRDefault="005957A8" w:rsidP="00151DB8">
      <w:pPr>
        <w:spacing w:line="204" w:lineRule="auto"/>
        <w:ind w:firstLine="851"/>
        <w:jc w:val="both"/>
      </w:pPr>
      <w:r w:rsidRPr="00E24C2B">
        <w:t xml:space="preserve">Федерального закона «Об образовании в Российской Федерации» </w:t>
      </w:r>
      <w:r w:rsidRPr="00E24C2B">
        <w:br/>
        <w:t>от 29.12.2012 № 273-ФЗ;</w:t>
      </w:r>
    </w:p>
    <w:p w:rsidR="002D3E4F" w:rsidRDefault="002D3E4F" w:rsidP="00151DB8">
      <w:pPr>
        <w:spacing w:line="204" w:lineRule="auto"/>
        <w:ind w:firstLine="709"/>
        <w:jc w:val="both"/>
      </w:pPr>
      <w:r>
        <w:t xml:space="preserve">приказа Министерства культуры Российской Федерации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</w:t>
      </w:r>
    </w:p>
    <w:p w:rsidR="002D3E4F" w:rsidRDefault="002D3E4F" w:rsidP="00151DB8">
      <w:pPr>
        <w:spacing w:line="204" w:lineRule="auto"/>
      </w:pPr>
      <w:r>
        <w:t>в области музыкального искусства «</w:t>
      </w:r>
      <w:r w:rsidR="004F30D5">
        <w:t>Народные</w:t>
      </w:r>
      <w:r>
        <w:t xml:space="preserve"> инструменты» и сроку обучения по этой программе» от 12.03.2012 № 16</w:t>
      </w:r>
      <w:r w:rsidR="00034368">
        <w:t>6</w:t>
      </w:r>
      <w:r>
        <w:t>.</w:t>
      </w:r>
    </w:p>
    <w:p w:rsidR="001D6D2E" w:rsidRDefault="001D6D2E" w:rsidP="00151DB8">
      <w:pPr>
        <w:spacing w:line="204" w:lineRule="auto"/>
      </w:pPr>
    </w:p>
    <w:p w:rsidR="005957A8" w:rsidRPr="00E24C2B" w:rsidRDefault="005957A8" w:rsidP="00151DB8">
      <w:pPr>
        <w:spacing w:line="204" w:lineRule="auto"/>
        <w:rPr>
          <w:b/>
        </w:rPr>
      </w:pPr>
      <w:r w:rsidRPr="00E24C2B">
        <w:rPr>
          <w:b/>
        </w:rPr>
        <w:t xml:space="preserve">I. Паспорт комплекта оценочных средств к </w:t>
      </w:r>
      <w:r w:rsidR="00B4742C">
        <w:rPr>
          <w:b/>
        </w:rPr>
        <w:t>про</w:t>
      </w:r>
      <w:r w:rsidR="003A06D7">
        <w:rPr>
          <w:b/>
        </w:rPr>
        <w:t>межуточной</w:t>
      </w:r>
      <w:r w:rsidRPr="00E24C2B">
        <w:rPr>
          <w:b/>
        </w:rPr>
        <w:t xml:space="preserve"> аттестации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Результатом освоения программы «</w:t>
      </w:r>
      <w:r w:rsidR="00034368">
        <w:t>Музыкальный фольклор</w:t>
      </w:r>
      <w:r w:rsidRPr="004F30D5">
        <w:t>» является приобретение обучающимися следующих знаний, умений и навыков в предметных областях.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В области музыкального исполнительства: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знания характерных особенностей музыкальных жанров и основных стилистических направлений;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знания музыкальной терминологии;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грамотно исполнять музыкальные произведения как сольно, так и при игре в ансамбле;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самостоятельно разучивать музыкальные произведения различных жанров и стилей;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создавать художественный образ при исполнении музыкального произведения;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самостоятельно преодолевать технические трудности при разучивании несложного музыкального произведения;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чтения с листа несложных музыкальных произведений;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подбора по слуху, импровизации и сочинения в простых формах;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первичных навыков в области теоретического анализа исполняемых произведений;</w:t>
      </w:r>
    </w:p>
    <w:p w:rsidR="004F30D5" w:rsidRPr="004F30D5" w:rsidRDefault="004F30D5" w:rsidP="00151DB8">
      <w:pPr>
        <w:numPr>
          <w:ilvl w:val="5"/>
          <w:numId w:val="1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публичных выступлений.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В области теории и истории музыки: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знания музыкальной грамоты;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первичные знания в области строения классических музыкальных форм;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использовать полученные теоретические знания при исполнительстве музыкальных произведений на инструменте;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умения осмысливать музыкальные произведения, события путем изложения в письменной форме, в форме бесед, дискуссий;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восприятия элементов музыкального языка;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сформированных вокально-интонационных навыков ладового чувства;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4F30D5">
        <w:t>сольфеджирования</w:t>
      </w:r>
      <w:proofErr w:type="spellEnd"/>
      <w:r w:rsidRPr="004F30D5">
        <w:t>, пения с листа;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анализа музыкального произведения;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восприятия музыкальных произведений различных стилей и жанров, созданных в разные периоды;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навыков записи музыкального текста по слуху;</w:t>
      </w:r>
    </w:p>
    <w:p w:rsidR="004F30D5" w:rsidRPr="004F30D5" w:rsidRDefault="004F30D5" w:rsidP="00151DB8">
      <w:pPr>
        <w:numPr>
          <w:ilvl w:val="5"/>
          <w:numId w:val="2"/>
        </w:numPr>
        <w:tabs>
          <w:tab w:val="left" w:pos="0"/>
        </w:tabs>
        <w:spacing w:line="204" w:lineRule="auto"/>
        <w:ind w:firstLine="851"/>
        <w:jc w:val="both"/>
      </w:pPr>
      <w:r w:rsidRPr="004F30D5">
        <w:t xml:space="preserve"> первичных навыков и умений по сочинению музыкального текста.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Результатом освоения программы «</w:t>
      </w:r>
      <w:r w:rsidR="00A167DE">
        <w:t>Музыкальный фольклор</w:t>
      </w:r>
      <w:r w:rsidRPr="004F30D5">
        <w:t>» с дополнительным годом обучения, сверх обозначенных ранее предметных областей, является приобретение обучающимися следующих знаний, умений и навыков в предметных областях.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В области музыкального исполнительства: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 xml:space="preserve"> - знания основного </w:t>
      </w:r>
      <w:r w:rsidR="009116EF">
        <w:t xml:space="preserve">вокального репертуара и </w:t>
      </w:r>
      <w:r w:rsidRPr="004F30D5">
        <w:t>музыкального репертуара игры на народных инструментах;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 xml:space="preserve"> -знания различных исполнительских интерпретаций музыкальных произведений;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4F30D5" w:rsidRPr="004F30D5" w:rsidRDefault="009116EF" w:rsidP="00151DB8">
      <w:pPr>
        <w:spacing w:line="204" w:lineRule="auto"/>
        <w:ind w:firstLine="851"/>
        <w:jc w:val="both"/>
      </w:pPr>
      <w:r>
        <w:t xml:space="preserve">В области теории </w:t>
      </w:r>
      <w:r w:rsidR="004F30D5" w:rsidRPr="004F30D5">
        <w:t>и истории музыки: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- 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 xml:space="preserve">- первичные знания и умения в области элементарной теории музыки (знание </w:t>
      </w:r>
      <w:r w:rsidRPr="004F30D5">
        <w:lastRenderedPageBreak/>
        <w:t>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- умения осуществлять анализ нотного текста с объяснением роли выразительных средств в контексте музыкального произведения;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-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фактур);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- навыков сочинения и импровизации музыкального текста;</w:t>
      </w:r>
    </w:p>
    <w:p w:rsidR="004F30D5" w:rsidRDefault="004F30D5" w:rsidP="00151DB8">
      <w:pPr>
        <w:spacing w:line="204" w:lineRule="auto"/>
        <w:ind w:firstLine="851"/>
        <w:jc w:val="both"/>
      </w:pPr>
      <w:r w:rsidRPr="004F30D5">
        <w:t>- навыко</w:t>
      </w:r>
      <w:r w:rsidR="009116EF">
        <w:t>в восприятия современной музыки;</w:t>
      </w:r>
    </w:p>
    <w:p w:rsidR="009116EF" w:rsidRDefault="009116EF" w:rsidP="00151DB8">
      <w:pPr>
        <w:spacing w:line="204" w:lineRule="auto"/>
        <w:ind w:firstLine="851"/>
        <w:jc w:val="both"/>
      </w:pPr>
      <w:r>
        <w:t>В области вариативной части:</w:t>
      </w:r>
    </w:p>
    <w:p w:rsidR="009116EF" w:rsidRPr="004F30D5" w:rsidRDefault="009116EF" w:rsidP="00151DB8">
      <w:pPr>
        <w:spacing w:line="204" w:lineRule="auto"/>
        <w:ind w:firstLine="851"/>
        <w:jc w:val="both"/>
      </w:pPr>
      <w:r>
        <w:t xml:space="preserve">- </w:t>
      </w:r>
      <w:r w:rsidRPr="004F30D5">
        <w:t xml:space="preserve">знания различных </w:t>
      </w:r>
      <w:r>
        <w:t>вокально-</w:t>
      </w:r>
      <w:r w:rsidRPr="004F30D5">
        <w:t>исполнительских интерпретаций музыкальных произведений;</w:t>
      </w:r>
    </w:p>
    <w:p w:rsidR="009116EF" w:rsidRDefault="009116EF" w:rsidP="00151DB8">
      <w:pPr>
        <w:spacing w:line="204" w:lineRule="auto"/>
        <w:ind w:firstLine="851"/>
        <w:jc w:val="both"/>
      </w:pPr>
      <w:r w:rsidRPr="004F30D5">
        <w:t xml:space="preserve">- умения исполнять </w:t>
      </w:r>
      <w:r>
        <w:t>сольно музыкальные произведения</w:t>
      </w:r>
      <w:r w:rsidRPr="004F30D5">
        <w:t xml:space="preserve"> на достаточном художественном уровне в соответствии со стилевыми особенностями</w:t>
      </w:r>
      <w:r w:rsidR="00A352B9">
        <w:t>;</w:t>
      </w:r>
    </w:p>
    <w:p w:rsidR="00A352B9" w:rsidRPr="004F30D5" w:rsidRDefault="00A352B9" w:rsidP="00151DB8">
      <w:pPr>
        <w:spacing w:line="204" w:lineRule="auto"/>
        <w:ind w:firstLine="851"/>
        <w:jc w:val="both"/>
      </w:pPr>
      <w:r>
        <w:t xml:space="preserve">- умение исполнять сольно и в ансамбле </w:t>
      </w:r>
      <w:r w:rsidR="003A7A52">
        <w:t>народную хореографию.</w:t>
      </w:r>
    </w:p>
    <w:p w:rsidR="004F30D5" w:rsidRPr="004F30D5" w:rsidRDefault="004F30D5" w:rsidP="00151DB8">
      <w:pPr>
        <w:spacing w:line="204" w:lineRule="auto"/>
        <w:ind w:firstLine="851"/>
        <w:jc w:val="both"/>
      </w:pPr>
      <w:r w:rsidRPr="004F30D5">
        <w:t>Результаты освоения программы «</w:t>
      </w:r>
      <w:r w:rsidR="009116EF">
        <w:t>Музыкальный фольклор</w:t>
      </w:r>
      <w:r w:rsidRPr="004F30D5">
        <w:t>» по учебным предметам отражают:</w:t>
      </w:r>
    </w:p>
    <w:p w:rsidR="00354987" w:rsidRDefault="00354987" w:rsidP="00151DB8">
      <w:pPr>
        <w:spacing w:line="204" w:lineRule="auto"/>
      </w:pPr>
    </w:p>
    <w:p w:rsidR="0086413F" w:rsidRPr="009D6EFF" w:rsidRDefault="0086413F" w:rsidP="00151DB8">
      <w:pPr>
        <w:spacing w:line="204" w:lineRule="auto"/>
        <w:jc w:val="center"/>
        <w:rPr>
          <w:b/>
          <w:szCs w:val="28"/>
        </w:rPr>
      </w:pPr>
      <w:r w:rsidRPr="009D6EFF">
        <w:rPr>
          <w:b/>
          <w:szCs w:val="28"/>
        </w:rPr>
        <w:t>II. Промежуточная аттестация по дисциплинам в области музыкального искусства:</w:t>
      </w:r>
    </w:p>
    <w:p w:rsidR="0086413F" w:rsidRPr="009D6EFF" w:rsidRDefault="0086413F" w:rsidP="00151DB8">
      <w:pPr>
        <w:spacing w:line="204" w:lineRule="auto"/>
        <w:jc w:val="both"/>
        <w:rPr>
          <w:b/>
          <w:i/>
          <w:szCs w:val="28"/>
        </w:rPr>
      </w:pPr>
      <w:r w:rsidRPr="009D6EFF">
        <w:rPr>
          <w:b/>
          <w:i/>
          <w:szCs w:val="28"/>
        </w:rPr>
        <w:t xml:space="preserve">1. Специальность </w:t>
      </w:r>
      <w:r w:rsidR="003A7A52">
        <w:rPr>
          <w:b/>
          <w:i/>
          <w:szCs w:val="28"/>
        </w:rPr>
        <w:t>(Музыкальный фольклор)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наличие у обучающегося интереса к музыкальному искусству</w:t>
      </w:r>
      <w:r w:rsidR="003A7A52">
        <w:t xml:space="preserve"> и фольклорному творчеству</w:t>
      </w:r>
      <w:r w:rsidRPr="001D6D2E">
        <w:t xml:space="preserve">, самостоятельному музыкальному </w:t>
      </w:r>
      <w:r w:rsidR="003A7A52">
        <w:t xml:space="preserve">и вокальному </w:t>
      </w:r>
      <w:r w:rsidRPr="001D6D2E">
        <w:t xml:space="preserve">исполнительству; 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 xml:space="preserve">- сформированный комплекс исполнительских знаний, умений и навыков, позволяющий использовать многообразные возможности </w:t>
      </w:r>
      <w:r w:rsidR="00462E0E">
        <w:t xml:space="preserve">вокального исполнительства </w:t>
      </w:r>
      <w:r w:rsidRPr="001D6D2E">
        <w:t>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 xml:space="preserve">- знание в соответствии с программными требованиями </w:t>
      </w:r>
      <w:r w:rsidR="00462E0E">
        <w:t>вокального</w:t>
      </w:r>
      <w:r w:rsidRPr="001D6D2E">
        <w:t xml:space="preserve">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знание художественно-исполнительских возможностей фортепиано;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знание профессиональной терминологии;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навыки по воспитанию слухового контроля, умению управлять процессом исполнения музыкального произведения;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художественно-оправданных приемов;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 xml:space="preserve">- наличие творческой инициативы, сформированных представлений о методике разучивания </w:t>
      </w:r>
      <w:r w:rsidR="00AC249F">
        <w:t>вокальных</w:t>
      </w:r>
      <w:r w:rsidRPr="001D6D2E">
        <w:t xml:space="preserve"> произведений и приемах работы над исполнительскими трудностями;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>- наличие музыкальной памяти, развитого полифонического мышления, мелодического, ладогармонического, тембрового слуха;</w:t>
      </w:r>
    </w:p>
    <w:p w:rsidR="001D6D2E" w:rsidRPr="001D6D2E" w:rsidRDefault="001D6D2E" w:rsidP="00151DB8">
      <w:pPr>
        <w:spacing w:line="204" w:lineRule="auto"/>
        <w:ind w:firstLine="851"/>
        <w:jc w:val="both"/>
      </w:pPr>
      <w:r w:rsidRPr="001D6D2E">
        <w:t xml:space="preserve">- наличие элементарных навыков </w:t>
      </w:r>
      <w:proofErr w:type="spellStart"/>
      <w:r w:rsidRPr="001D6D2E">
        <w:t>репетиционно</w:t>
      </w:r>
      <w:proofErr w:type="spellEnd"/>
      <w:r w:rsidRPr="001D6D2E">
        <w:t xml:space="preserve">-концертной работы в </w:t>
      </w:r>
      <w:r w:rsidR="00AC249F">
        <w:t>ансамбле.</w:t>
      </w:r>
    </w:p>
    <w:p w:rsidR="00AC249F" w:rsidRDefault="00AC249F" w:rsidP="00151DB8">
      <w:pPr>
        <w:spacing w:line="204" w:lineRule="auto"/>
        <w:jc w:val="center"/>
        <w:rPr>
          <w:b/>
          <w:sz w:val="28"/>
          <w:szCs w:val="28"/>
        </w:rPr>
      </w:pPr>
    </w:p>
    <w:p w:rsidR="00AB33D2" w:rsidRPr="002B7D5F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  <w:u w:val="single"/>
        </w:rPr>
      </w:pPr>
      <w:r w:rsidRPr="002B7D5F">
        <w:rPr>
          <w:rFonts w:eastAsia="SimSun" w:cs="Times New Roman"/>
          <w:b/>
          <w:u w:val="single"/>
        </w:rPr>
        <w:t>1</w:t>
      </w:r>
      <w:r w:rsidR="00F16935" w:rsidRPr="002B7D5F">
        <w:rPr>
          <w:rFonts w:eastAsia="SimSun" w:cs="Times New Roman"/>
          <w:b/>
          <w:u w:val="single"/>
        </w:rPr>
        <w:t>-2</w:t>
      </w:r>
      <w:r w:rsidRPr="002B7D5F">
        <w:rPr>
          <w:rFonts w:eastAsia="SimSun" w:cs="Times New Roman"/>
          <w:b/>
          <w:u w:val="single"/>
        </w:rPr>
        <w:t xml:space="preserve"> класс</w:t>
      </w:r>
      <w:r w:rsidR="00F16935" w:rsidRPr="002B7D5F">
        <w:rPr>
          <w:rFonts w:eastAsia="SimSun" w:cs="Times New Roman"/>
          <w:b/>
          <w:u w:val="single"/>
        </w:rPr>
        <w:t>ы</w:t>
      </w:r>
    </w:p>
    <w:p w:rsidR="00AB33D2" w:rsidRPr="00AB33D2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Примерный репертуарный список </w:t>
      </w:r>
      <w:r w:rsidR="00FC68FC">
        <w:rPr>
          <w:rFonts w:eastAsia="SimSun" w:cs="Times New Roman"/>
          <w:b/>
        </w:rPr>
        <w:t>контрольного урока</w:t>
      </w:r>
      <w:r w:rsidRPr="00AB33D2">
        <w:rPr>
          <w:rFonts w:eastAsia="SimSun" w:cs="Times New Roman"/>
          <w:b/>
        </w:rPr>
        <w:t xml:space="preserve"> в конце первого полугодия: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>1 вариант</w:t>
      </w:r>
    </w:p>
    <w:p w:rsidR="00F16935" w:rsidRPr="004870E7" w:rsidRDefault="00F16935" w:rsidP="00151DB8">
      <w:pPr>
        <w:pStyle w:val="a4"/>
        <w:numPr>
          <w:ilvl w:val="0"/>
          <w:numId w:val="11"/>
        </w:numPr>
        <w:spacing w:line="204" w:lineRule="auto"/>
      </w:pPr>
      <w:r w:rsidRPr="004870E7">
        <w:t xml:space="preserve">«А мы просо сеяли» </w:t>
      </w:r>
    </w:p>
    <w:p w:rsidR="00F16935" w:rsidRPr="004870E7" w:rsidRDefault="00F16935" w:rsidP="00151DB8">
      <w:pPr>
        <w:pStyle w:val="a4"/>
        <w:numPr>
          <w:ilvl w:val="0"/>
          <w:numId w:val="11"/>
        </w:numPr>
        <w:spacing w:line="204" w:lineRule="auto"/>
      </w:pPr>
      <w:r w:rsidRPr="004870E7">
        <w:t>«Бояре»</w:t>
      </w:r>
    </w:p>
    <w:p w:rsidR="00F16935" w:rsidRPr="004870E7" w:rsidRDefault="00F16935" w:rsidP="00151DB8">
      <w:pPr>
        <w:pStyle w:val="a4"/>
        <w:numPr>
          <w:ilvl w:val="0"/>
          <w:numId w:val="11"/>
        </w:numPr>
        <w:spacing w:line="204" w:lineRule="auto"/>
      </w:pPr>
      <w:r w:rsidRPr="004870E7">
        <w:t xml:space="preserve">«Где, ты заинька вечор был?» </w:t>
      </w:r>
    </w:p>
    <w:p w:rsidR="00F16935" w:rsidRPr="004870E7" w:rsidRDefault="00F16935" w:rsidP="00151DB8">
      <w:pPr>
        <w:pStyle w:val="a4"/>
        <w:numPr>
          <w:ilvl w:val="0"/>
          <w:numId w:val="11"/>
        </w:numPr>
        <w:spacing w:line="204" w:lineRule="auto"/>
      </w:pPr>
      <w:r w:rsidRPr="004870E7">
        <w:t>«Ходит Царь»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>2 вариант</w:t>
      </w:r>
    </w:p>
    <w:p w:rsidR="00F16935" w:rsidRPr="004870E7" w:rsidRDefault="00F16935" w:rsidP="00151DB8">
      <w:pPr>
        <w:pStyle w:val="a4"/>
        <w:numPr>
          <w:ilvl w:val="0"/>
          <w:numId w:val="12"/>
        </w:numPr>
        <w:spacing w:line="204" w:lineRule="auto"/>
      </w:pPr>
      <w:r w:rsidRPr="004870E7">
        <w:t>«Пошла коляда».</w:t>
      </w:r>
    </w:p>
    <w:p w:rsidR="00F16935" w:rsidRPr="004870E7" w:rsidRDefault="00F16935" w:rsidP="00151DB8">
      <w:pPr>
        <w:pStyle w:val="a4"/>
        <w:numPr>
          <w:ilvl w:val="0"/>
          <w:numId w:val="12"/>
        </w:numPr>
        <w:spacing w:line="204" w:lineRule="auto"/>
      </w:pPr>
      <w:r w:rsidRPr="004870E7">
        <w:t xml:space="preserve">«Пришла коляда».  </w:t>
      </w:r>
    </w:p>
    <w:p w:rsidR="00F16935" w:rsidRPr="004870E7" w:rsidRDefault="00F16935" w:rsidP="00151DB8">
      <w:pPr>
        <w:pStyle w:val="a4"/>
        <w:numPr>
          <w:ilvl w:val="0"/>
          <w:numId w:val="12"/>
        </w:numPr>
        <w:spacing w:line="204" w:lineRule="auto"/>
      </w:pPr>
      <w:r w:rsidRPr="004870E7">
        <w:t>«Уродилась коляда».</w:t>
      </w:r>
    </w:p>
    <w:p w:rsidR="00F16935" w:rsidRPr="004870E7" w:rsidRDefault="00F16935" w:rsidP="00151DB8">
      <w:pPr>
        <w:pStyle w:val="a4"/>
        <w:numPr>
          <w:ilvl w:val="0"/>
          <w:numId w:val="12"/>
        </w:numPr>
        <w:spacing w:line="204" w:lineRule="auto"/>
      </w:pPr>
      <w:r w:rsidRPr="004870E7">
        <w:t>«</w:t>
      </w:r>
      <w:proofErr w:type="spellStart"/>
      <w:r w:rsidRPr="004870E7">
        <w:t>Авсень</w:t>
      </w:r>
      <w:proofErr w:type="spellEnd"/>
      <w:r w:rsidRPr="004870E7">
        <w:t xml:space="preserve">, </w:t>
      </w:r>
      <w:proofErr w:type="spellStart"/>
      <w:r w:rsidRPr="004870E7">
        <w:t>авсень</w:t>
      </w:r>
      <w:proofErr w:type="spellEnd"/>
      <w:r w:rsidRPr="004870E7">
        <w:t>».</w:t>
      </w:r>
    </w:p>
    <w:p w:rsidR="00AB33D2" w:rsidRPr="009F1AED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</w:rPr>
      </w:pPr>
      <w:r w:rsidRPr="009F1AED">
        <w:rPr>
          <w:rFonts w:eastAsia="SimSun" w:cs="Times New Roman"/>
          <w:b/>
        </w:rPr>
        <w:t>Примерный репертуарный список переводного экзамена (</w:t>
      </w:r>
      <w:r w:rsidR="00C3201F">
        <w:rPr>
          <w:rFonts w:eastAsia="SimSun" w:cs="Times New Roman"/>
          <w:b/>
        </w:rPr>
        <w:t>зачета</w:t>
      </w:r>
      <w:r w:rsidRPr="009F1AED">
        <w:rPr>
          <w:rFonts w:eastAsia="SimSun" w:cs="Times New Roman"/>
          <w:b/>
        </w:rPr>
        <w:t>):</w:t>
      </w:r>
    </w:p>
    <w:p w:rsidR="00AB33D2" w:rsidRPr="009F1AED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9F1AED">
        <w:rPr>
          <w:rFonts w:eastAsia="SimSun" w:cs="Times New Roman"/>
          <w:b/>
        </w:rPr>
        <w:t>1 вариант</w:t>
      </w:r>
    </w:p>
    <w:p w:rsidR="00F16935" w:rsidRPr="004870E7" w:rsidRDefault="00F16935" w:rsidP="00151DB8">
      <w:pPr>
        <w:pStyle w:val="a4"/>
        <w:numPr>
          <w:ilvl w:val="0"/>
          <w:numId w:val="13"/>
        </w:numPr>
        <w:spacing w:line="204" w:lineRule="auto"/>
      </w:pPr>
      <w:r w:rsidRPr="004870E7">
        <w:t>«Где был Иванушка»</w:t>
      </w:r>
    </w:p>
    <w:p w:rsidR="00F16935" w:rsidRPr="004870E7" w:rsidRDefault="00F16935" w:rsidP="00151DB8">
      <w:pPr>
        <w:pStyle w:val="a4"/>
        <w:numPr>
          <w:ilvl w:val="0"/>
          <w:numId w:val="13"/>
        </w:numPr>
        <w:spacing w:line="204" w:lineRule="auto"/>
      </w:pPr>
      <w:r w:rsidRPr="004870E7">
        <w:t>«На горе, горе»</w:t>
      </w:r>
    </w:p>
    <w:p w:rsidR="00F16935" w:rsidRPr="004870E7" w:rsidRDefault="00F16935" w:rsidP="00151DB8">
      <w:pPr>
        <w:pStyle w:val="a4"/>
        <w:numPr>
          <w:ilvl w:val="0"/>
          <w:numId w:val="13"/>
        </w:numPr>
        <w:spacing w:line="204" w:lineRule="auto"/>
      </w:pPr>
      <w:r w:rsidRPr="004870E7">
        <w:t>«Ты поезжай – ка, мужик в поле»</w:t>
      </w:r>
    </w:p>
    <w:p w:rsidR="00F16935" w:rsidRPr="004870E7" w:rsidRDefault="00F16935" w:rsidP="00151DB8">
      <w:pPr>
        <w:pStyle w:val="a4"/>
        <w:numPr>
          <w:ilvl w:val="0"/>
          <w:numId w:val="13"/>
        </w:numPr>
        <w:spacing w:line="204" w:lineRule="auto"/>
      </w:pPr>
      <w:r w:rsidRPr="004870E7">
        <w:t>«Все мы песни перепели»</w:t>
      </w:r>
    </w:p>
    <w:p w:rsidR="00F16935" w:rsidRPr="004870E7" w:rsidRDefault="00F16935" w:rsidP="00151DB8">
      <w:pPr>
        <w:pStyle w:val="a4"/>
        <w:numPr>
          <w:ilvl w:val="0"/>
          <w:numId w:val="13"/>
        </w:numPr>
        <w:spacing w:line="204" w:lineRule="auto"/>
      </w:pPr>
      <w:r w:rsidRPr="004870E7">
        <w:t>«Ой, ниточка тоненькая»</w:t>
      </w:r>
    </w:p>
    <w:p w:rsidR="00AB33D2" w:rsidRPr="009F1AED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9F1AED">
        <w:rPr>
          <w:rFonts w:eastAsia="SimSun" w:cs="Times New Roman"/>
          <w:b/>
        </w:rPr>
        <w:t>2 вариант</w:t>
      </w:r>
    </w:p>
    <w:p w:rsidR="00F16935" w:rsidRPr="004870E7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</w:pPr>
      <w:r w:rsidRPr="004870E7">
        <w:t xml:space="preserve">«Жаворонок </w:t>
      </w:r>
      <w:proofErr w:type="spellStart"/>
      <w:proofErr w:type="gramStart"/>
      <w:r w:rsidRPr="004870E7">
        <w:t>ду</w:t>
      </w:r>
      <w:proofErr w:type="spellEnd"/>
      <w:r w:rsidRPr="004870E7">
        <w:t>-да</w:t>
      </w:r>
      <w:proofErr w:type="gramEnd"/>
      <w:r w:rsidRPr="004870E7">
        <w:t>».</w:t>
      </w:r>
    </w:p>
    <w:p w:rsidR="00F16935" w:rsidRPr="004870E7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</w:pPr>
      <w:r w:rsidRPr="004870E7">
        <w:t>«Жаворонки».</w:t>
      </w:r>
    </w:p>
    <w:p w:rsidR="00F16935" w:rsidRPr="004870E7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</w:pPr>
      <w:r w:rsidRPr="004870E7">
        <w:lastRenderedPageBreak/>
        <w:t xml:space="preserve">«Ой, кулики, </w:t>
      </w:r>
      <w:proofErr w:type="spellStart"/>
      <w:r w:rsidRPr="004870E7">
        <w:t>жаворонушки</w:t>
      </w:r>
      <w:proofErr w:type="spellEnd"/>
      <w:r w:rsidRPr="004870E7">
        <w:t>».</w:t>
      </w:r>
    </w:p>
    <w:p w:rsidR="00F16935" w:rsidRPr="004870E7" w:rsidRDefault="00F16935" w:rsidP="00151DB8">
      <w:pPr>
        <w:pStyle w:val="a4"/>
        <w:numPr>
          <w:ilvl w:val="0"/>
          <w:numId w:val="14"/>
        </w:numPr>
        <w:spacing w:line="204" w:lineRule="auto"/>
        <w:ind w:left="567"/>
      </w:pPr>
      <w:r w:rsidRPr="004870E7">
        <w:t>«Идёт матушка весна».</w:t>
      </w:r>
    </w:p>
    <w:p w:rsidR="00AB33D2" w:rsidRPr="002B7D5F" w:rsidRDefault="00F16935" w:rsidP="00151DB8">
      <w:pPr>
        <w:spacing w:line="204" w:lineRule="auto"/>
        <w:rPr>
          <w:b/>
          <w:u w:val="single"/>
        </w:rPr>
      </w:pPr>
      <w:r w:rsidRPr="002B7D5F">
        <w:rPr>
          <w:b/>
          <w:u w:val="single"/>
        </w:rPr>
        <w:t>3-5</w:t>
      </w:r>
      <w:r w:rsidR="00AB33D2" w:rsidRPr="002B7D5F">
        <w:rPr>
          <w:b/>
          <w:u w:val="single"/>
        </w:rPr>
        <w:t xml:space="preserve"> класс</w:t>
      </w:r>
      <w:r w:rsidRPr="002B7D5F">
        <w:rPr>
          <w:b/>
          <w:u w:val="single"/>
        </w:rPr>
        <w:t>ы</w:t>
      </w:r>
    </w:p>
    <w:p w:rsidR="009E40D1" w:rsidRPr="00AB33D2" w:rsidRDefault="009E40D1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Примерный репертуарный список </w:t>
      </w:r>
      <w:r>
        <w:rPr>
          <w:rFonts w:eastAsia="SimSun" w:cs="Times New Roman"/>
          <w:b/>
        </w:rPr>
        <w:t>контрольного урока</w:t>
      </w:r>
      <w:r w:rsidRPr="00AB33D2">
        <w:rPr>
          <w:rFonts w:eastAsia="SimSun" w:cs="Times New Roman"/>
          <w:b/>
        </w:rPr>
        <w:t xml:space="preserve"> в конце первого полугодия: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1 вариант </w:t>
      </w:r>
    </w:p>
    <w:p w:rsidR="00F16935" w:rsidRPr="004870E7" w:rsidRDefault="00F16935" w:rsidP="00151DB8">
      <w:pPr>
        <w:pStyle w:val="a4"/>
        <w:numPr>
          <w:ilvl w:val="0"/>
          <w:numId w:val="15"/>
        </w:numPr>
        <w:spacing w:line="204" w:lineRule="auto"/>
      </w:pPr>
      <w:r w:rsidRPr="004870E7">
        <w:t>«</w:t>
      </w:r>
      <w:proofErr w:type="spellStart"/>
      <w:r w:rsidRPr="004870E7">
        <w:t>Сажанки</w:t>
      </w:r>
      <w:proofErr w:type="spellEnd"/>
      <w:r w:rsidRPr="004870E7">
        <w:t xml:space="preserve">» - </w:t>
      </w:r>
      <w:proofErr w:type="spellStart"/>
      <w:r w:rsidRPr="004870E7">
        <w:t>пестушка</w:t>
      </w:r>
      <w:proofErr w:type="spellEnd"/>
      <w:r w:rsidRPr="004870E7">
        <w:t>.</w:t>
      </w:r>
    </w:p>
    <w:p w:rsidR="00F16935" w:rsidRPr="004870E7" w:rsidRDefault="00F16935" w:rsidP="00151DB8">
      <w:pPr>
        <w:pStyle w:val="a4"/>
        <w:numPr>
          <w:ilvl w:val="0"/>
          <w:numId w:val="15"/>
        </w:numPr>
        <w:spacing w:line="204" w:lineRule="auto"/>
      </w:pPr>
      <w:r w:rsidRPr="004870E7">
        <w:t>«</w:t>
      </w:r>
      <w:proofErr w:type="spellStart"/>
      <w:r w:rsidRPr="004870E7">
        <w:t>Потягунюшки</w:t>
      </w:r>
      <w:proofErr w:type="spellEnd"/>
      <w:r w:rsidRPr="004870E7">
        <w:t xml:space="preserve">» </w:t>
      </w:r>
      <w:proofErr w:type="spellStart"/>
      <w:r w:rsidRPr="004870E7">
        <w:t>пестушка</w:t>
      </w:r>
      <w:proofErr w:type="spellEnd"/>
      <w:r w:rsidRPr="004870E7">
        <w:t xml:space="preserve"> </w:t>
      </w:r>
    </w:p>
    <w:p w:rsidR="00F16935" w:rsidRPr="004870E7" w:rsidRDefault="00F16935" w:rsidP="00151DB8">
      <w:pPr>
        <w:pStyle w:val="a4"/>
        <w:numPr>
          <w:ilvl w:val="0"/>
          <w:numId w:val="15"/>
        </w:numPr>
        <w:spacing w:line="204" w:lineRule="auto"/>
      </w:pPr>
      <w:r w:rsidRPr="004870E7">
        <w:t xml:space="preserve">«Ладушки» -  </w:t>
      </w:r>
      <w:proofErr w:type="spellStart"/>
      <w:r w:rsidRPr="004870E7">
        <w:t>потешка</w:t>
      </w:r>
      <w:proofErr w:type="spellEnd"/>
      <w:r w:rsidRPr="004870E7">
        <w:t>.</w:t>
      </w:r>
    </w:p>
    <w:p w:rsidR="00F16935" w:rsidRPr="004870E7" w:rsidRDefault="00F16935" w:rsidP="00151DB8">
      <w:pPr>
        <w:pStyle w:val="a4"/>
        <w:numPr>
          <w:ilvl w:val="0"/>
          <w:numId w:val="15"/>
        </w:numPr>
        <w:spacing w:line="204" w:lineRule="auto"/>
      </w:pPr>
      <w:r w:rsidRPr="004870E7">
        <w:t xml:space="preserve">«Кисонька </w:t>
      </w:r>
      <w:proofErr w:type="spellStart"/>
      <w:r w:rsidRPr="004870E7">
        <w:t>маснька</w:t>
      </w:r>
      <w:proofErr w:type="spellEnd"/>
      <w:r w:rsidRPr="004870E7">
        <w:t xml:space="preserve">» </w:t>
      </w:r>
      <w:proofErr w:type="spellStart"/>
      <w:r w:rsidRPr="004870E7">
        <w:t>Потешка</w:t>
      </w:r>
      <w:proofErr w:type="spellEnd"/>
    </w:p>
    <w:p w:rsidR="00F16935" w:rsidRPr="004870E7" w:rsidRDefault="00F16935" w:rsidP="00151DB8">
      <w:pPr>
        <w:pStyle w:val="a4"/>
        <w:numPr>
          <w:ilvl w:val="0"/>
          <w:numId w:val="15"/>
        </w:numPr>
        <w:spacing w:line="204" w:lineRule="auto"/>
      </w:pPr>
      <w:r w:rsidRPr="004870E7">
        <w:t xml:space="preserve">«Сорока – сорока» </w:t>
      </w:r>
      <w:proofErr w:type="spellStart"/>
      <w:r w:rsidRPr="004870E7">
        <w:t>Потешка</w:t>
      </w:r>
      <w:proofErr w:type="spellEnd"/>
      <w:r w:rsidRPr="004870E7">
        <w:t>.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2вариант </w:t>
      </w:r>
    </w:p>
    <w:p w:rsidR="00F16935" w:rsidRPr="004870E7" w:rsidRDefault="00F16935" w:rsidP="00151DB8">
      <w:pPr>
        <w:pStyle w:val="a4"/>
        <w:numPr>
          <w:ilvl w:val="0"/>
          <w:numId w:val="16"/>
        </w:numPr>
        <w:spacing w:line="204" w:lineRule="auto"/>
      </w:pPr>
      <w:r w:rsidRPr="004870E7">
        <w:t>«</w:t>
      </w:r>
      <w:proofErr w:type="spellStart"/>
      <w:proofErr w:type="gramStart"/>
      <w:r w:rsidRPr="004870E7">
        <w:t>Лю</w:t>
      </w:r>
      <w:proofErr w:type="spellEnd"/>
      <w:r w:rsidRPr="004870E7">
        <w:t>-ли</w:t>
      </w:r>
      <w:proofErr w:type="gramEnd"/>
      <w:r w:rsidRPr="004870E7">
        <w:t xml:space="preserve">, </w:t>
      </w:r>
      <w:proofErr w:type="spellStart"/>
      <w:r w:rsidRPr="004870E7">
        <w:t>лю</w:t>
      </w:r>
      <w:proofErr w:type="spellEnd"/>
      <w:r w:rsidRPr="004870E7">
        <w:t xml:space="preserve">-ли, </w:t>
      </w:r>
      <w:proofErr w:type="spellStart"/>
      <w:r w:rsidRPr="004870E7">
        <w:t>люленьки</w:t>
      </w:r>
      <w:proofErr w:type="spellEnd"/>
      <w:r w:rsidRPr="004870E7">
        <w:t>».</w:t>
      </w:r>
    </w:p>
    <w:p w:rsidR="00F16935" w:rsidRPr="004870E7" w:rsidRDefault="00F16935" w:rsidP="00151DB8">
      <w:pPr>
        <w:pStyle w:val="a4"/>
        <w:numPr>
          <w:ilvl w:val="0"/>
          <w:numId w:val="16"/>
        </w:numPr>
        <w:spacing w:line="204" w:lineRule="auto"/>
      </w:pPr>
      <w:r>
        <w:t>«</w:t>
      </w:r>
      <w:r w:rsidRPr="004870E7">
        <w:t xml:space="preserve">Баю, </w:t>
      </w:r>
      <w:proofErr w:type="spellStart"/>
      <w:r w:rsidRPr="004870E7">
        <w:t>баюшки</w:t>
      </w:r>
      <w:proofErr w:type="spellEnd"/>
      <w:r w:rsidRPr="004870E7">
        <w:t>, баю».</w:t>
      </w:r>
    </w:p>
    <w:p w:rsidR="00F16935" w:rsidRPr="004870E7" w:rsidRDefault="00F16935" w:rsidP="00151DB8">
      <w:pPr>
        <w:pStyle w:val="a4"/>
        <w:numPr>
          <w:ilvl w:val="0"/>
          <w:numId w:val="16"/>
        </w:numPr>
        <w:spacing w:line="204" w:lineRule="auto"/>
      </w:pPr>
      <w:r w:rsidRPr="004870E7">
        <w:t>«Спи всю ночку».</w:t>
      </w:r>
    </w:p>
    <w:p w:rsidR="009E40D1" w:rsidRDefault="00F16935" w:rsidP="00151DB8">
      <w:pPr>
        <w:pStyle w:val="a4"/>
        <w:numPr>
          <w:ilvl w:val="0"/>
          <w:numId w:val="16"/>
        </w:numPr>
        <w:spacing w:line="204" w:lineRule="auto"/>
      </w:pPr>
      <w:r w:rsidRPr="004870E7">
        <w:t>«Украл котик клубочек».</w:t>
      </w:r>
    </w:p>
    <w:p w:rsidR="009E40D1" w:rsidRPr="009E40D1" w:rsidRDefault="00F16935" w:rsidP="00151DB8">
      <w:pPr>
        <w:pStyle w:val="a4"/>
        <w:numPr>
          <w:ilvl w:val="0"/>
          <w:numId w:val="16"/>
        </w:numPr>
        <w:spacing w:line="204" w:lineRule="auto"/>
      </w:pPr>
      <w:r w:rsidRPr="004870E7">
        <w:rPr>
          <w:szCs w:val="24"/>
        </w:rPr>
        <w:t xml:space="preserve">«Баю, баю, </w:t>
      </w:r>
      <w:proofErr w:type="spellStart"/>
      <w:r w:rsidRPr="004870E7">
        <w:rPr>
          <w:szCs w:val="24"/>
        </w:rPr>
        <w:t>баюшки</w:t>
      </w:r>
      <w:proofErr w:type="spellEnd"/>
      <w:r w:rsidRPr="004870E7">
        <w:rPr>
          <w:szCs w:val="24"/>
        </w:rPr>
        <w:t>».</w:t>
      </w:r>
    </w:p>
    <w:p w:rsidR="00AB33D2" w:rsidRPr="009E40D1" w:rsidRDefault="00AB33D2" w:rsidP="00151DB8">
      <w:pPr>
        <w:spacing w:line="204" w:lineRule="auto"/>
        <w:rPr>
          <w:rFonts w:cs="Mangal"/>
        </w:rPr>
      </w:pPr>
      <w:r w:rsidRPr="009E40D1">
        <w:rPr>
          <w:rFonts w:eastAsia="SimSun" w:cs="Times New Roman"/>
          <w:b/>
        </w:rPr>
        <w:t>Примерный репертуарный список переводного экзамена (зачета)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1 вариант </w:t>
      </w:r>
    </w:p>
    <w:p w:rsidR="009E40D1" w:rsidRPr="004870E7" w:rsidRDefault="009E40D1" w:rsidP="00151DB8">
      <w:pPr>
        <w:pStyle w:val="a4"/>
        <w:numPr>
          <w:ilvl w:val="0"/>
          <w:numId w:val="17"/>
        </w:numPr>
        <w:spacing w:line="204" w:lineRule="auto"/>
      </w:pPr>
      <w:r w:rsidRPr="004870E7">
        <w:t>«Ехал дедушка Егор»» частушки</w:t>
      </w:r>
    </w:p>
    <w:p w:rsidR="009E40D1" w:rsidRPr="004870E7" w:rsidRDefault="009E40D1" w:rsidP="00151DB8">
      <w:pPr>
        <w:pStyle w:val="a4"/>
        <w:numPr>
          <w:ilvl w:val="0"/>
          <w:numId w:val="17"/>
        </w:numPr>
        <w:spacing w:line="204" w:lineRule="auto"/>
      </w:pPr>
      <w:r w:rsidRPr="004870E7">
        <w:t>«</w:t>
      </w:r>
      <w:proofErr w:type="spellStart"/>
      <w:r w:rsidRPr="004870E7">
        <w:t>Гирики-чигирики</w:t>
      </w:r>
      <w:proofErr w:type="spellEnd"/>
      <w:r w:rsidRPr="004870E7">
        <w:t>» частушки.</w:t>
      </w:r>
    </w:p>
    <w:p w:rsidR="009E40D1" w:rsidRPr="004870E7" w:rsidRDefault="009E40D1" w:rsidP="00151DB8">
      <w:pPr>
        <w:pStyle w:val="a4"/>
        <w:numPr>
          <w:ilvl w:val="0"/>
          <w:numId w:val="17"/>
        </w:numPr>
        <w:spacing w:line="204" w:lineRule="auto"/>
      </w:pPr>
      <w:r w:rsidRPr="004870E7">
        <w:t>«Ой, беда, беда, беда»</w:t>
      </w:r>
    </w:p>
    <w:p w:rsidR="009E40D1" w:rsidRPr="004870E7" w:rsidRDefault="009E40D1" w:rsidP="00151DB8">
      <w:pPr>
        <w:pStyle w:val="a4"/>
        <w:numPr>
          <w:ilvl w:val="0"/>
          <w:numId w:val="17"/>
        </w:numPr>
        <w:spacing w:line="204" w:lineRule="auto"/>
      </w:pPr>
      <w:r w:rsidRPr="004870E7">
        <w:t>«Летят утки» частушки».</w:t>
      </w:r>
    </w:p>
    <w:p w:rsidR="009E40D1" w:rsidRPr="004870E7" w:rsidRDefault="009E40D1" w:rsidP="00151DB8">
      <w:pPr>
        <w:pStyle w:val="a4"/>
        <w:numPr>
          <w:ilvl w:val="0"/>
          <w:numId w:val="17"/>
        </w:numPr>
        <w:spacing w:line="204" w:lineRule="auto"/>
      </w:pPr>
      <w:r w:rsidRPr="004870E7">
        <w:t>«Снега белого надуло» частушки.</w:t>
      </w:r>
    </w:p>
    <w:p w:rsidR="00AB33D2" w:rsidRPr="00AB33D2" w:rsidRDefault="00AB33D2" w:rsidP="00151DB8">
      <w:pPr>
        <w:widowControl/>
        <w:spacing w:line="204" w:lineRule="auto"/>
        <w:ind w:right="-20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>2 вариант</w:t>
      </w:r>
    </w:p>
    <w:p w:rsidR="009E40D1" w:rsidRPr="004870E7" w:rsidRDefault="009E40D1" w:rsidP="00151DB8">
      <w:pPr>
        <w:pStyle w:val="a4"/>
        <w:numPr>
          <w:ilvl w:val="0"/>
          <w:numId w:val="18"/>
        </w:numPr>
        <w:spacing w:line="204" w:lineRule="auto"/>
      </w:pPr>
      <w:r w:rsidRPr="004870E7">
        <w:t xml:space="preserve">«Посеяли девки лен» </w:t>
      </w:r>
    </w:p>
    <w:p w:rsidR="009E40D1" w:rsidRPr="004870E7" w:rsidRDefault="009E40D1" w:rsidP="00151DB8">
      <w:pPr>
        <w:pStyle w:val="a4"/>
        <w:numPr>
          <w:ilvl w:val="0"/>
          <w:numId w:val="18"/>
        </w:numPr>
        <w:spacing w:line="204" w:lineRule="auto"/>
      </w:pPr>
      <w:r w:rsidRPr="004870E7">
        <w:t>«Бояре, а мы к вам пришли»</w:t>
      </w:r>
    </w:p>
    <w:p w:rsidR="009E40D1" w:rsidRPr="004870E7" w:rsidRDefault="009E40D1" w:rsidP="00151DB8">
      <w:pPr>
        <w:pStyle w:val="a4"/>
        <w:numPr>
          <w:ilvl w:val="0"/>
          <w:numId w:val="18"/>
        </w:numPr>
        <w:spacing w:line="204" w:lineRule="auto"/>
      </w:pPr>
      <w:r w:rsidRPr="004870E7">
        <w:t>«Зайка -</w:t>
      </w:r>
      <w:proofErr w:type="spellStart"/>
      <w:r w:rsidRPr="004870E7">
        <w:t>горностайка</w:t>
      </w:r>
      <w:proofErr w:type="spellEnd"/>
      <w:r w:rsidRPr="004870E7">
        <w:t xml:space="preserve">» </w:t>
      </w:r>
    </w:p>
    <w:p w:rsidR="009E40D1" w:rsidRPr="004870E7" w:rsidRDefault="009E40D1" w:rsidP="00151DB8">
      <w:pPr>
        <w:pStyle w:val="a4"/>
        <w:numPr>
          <w:ilvl w:val="0"/>
          <w:numId w:val="18"/>
        </w:numPr>
        <w:spacing w:line="204" w:lineRule="auto"/>
      </w:pPr>
      <w:r>
        <w:t xml:space="preserve">«Ты </w:t>
      </w:r>
      <w:proofErr w:type="spellStart"/>
      <w:r>
        <w:t>рябинушка</w:t>
      </w:r>
      <w:proofErr w:type="spellEnd"/>
      <w:r w:rsidRPr="004870E7">
        <w:t xml:space="preserve"> моя»</w:t>
      </w:r>
    </w:p>
    <w:p w:rsidR="009E40D1" w:rsidRPr="004870E7" w:rsidRDefault="009E40D1" w:rsidP="00151DB8">
      <w:pPr>
        <w:pStyle w:val="a4"/>
        <w:numPr>
          <w:ilvl w:val="0"/>
          <w:numId w:val="18"/>
        </w:numPr>
        <w:spacing w:line="204" w:lineRule="auto"/>
      </w:pPr>
      <w:r w:rsidRPr="004870E7">
        <w:t>«А писаря, писаря»</w:t>
      </w:r>
    </w:p>
    <w:p w:rsidR="00AB33D2" w:rsidRPr="002B7D5F" w:rsidRDefault="009E40D1" w:rsidP="00151DB8">
      <w:pPr>
        <w:spacing w:line="204" w:lineRule="auto"/>
        <w:rPr>
          <w:b/>
          <w:u w:val="single"/>
        </w:rPr>
      </w:pPr>
      <w:r w:rsidRPr="002B7D5F">
        <w:rPr>
          <w:b/>
          <w:u w:val="single"/>
        </w:rPr>
        <w:t>6-8 классы</w:t>
      </w:r>
    </w:p>
    <w:p w:rsidR="00AB33D2" w:rsidRPr="00AB33D2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 xml:space="preserve">Примерный репертуарный список </w:t>
      </w:r>
      <w:r w:rsidR="009E40D1">
        <w:rPr>
          <w:rFonts w:eastAsia="SimSun" w:cs="Times New Roman"/>
          <w:b/>
        </w:rPr>
        <w:t xml:space="preserve">контрольного </w:t>
      </w:r>
      <w:r w:rsidRPr="00AB33D2">
        <w:rPr>
          <w:rFonts w:eastAsia="SimSun" w:cs="Times New Roman"/>
          <w:b/>
        </w:rPr>
        <w:t>в конце первого полугодия</w:t>
      </w:r>
    </w:p>
    <w:p w:rsidR="00AB33D2" w:rsidRPr="00AB33D2" w:rsidRDefault="00AB33D2" w:rsidP="00151DB8">
      <w:pPr>
        <w:widowControl/>
        <w:shd w:val="clear" w:color="auto" w:fill="FFFFFF"/>
        <w:spacing w:line="204" w:lineRule="auto"/>
        <w:textAlignment w:val="auto"/>
        <w:rPr>
          <w:rFonts w:eastAsia="SimSun" w:cs="Times New Roman"/>
        </w:rPr>
      </w:pPr>
      <w:r w:rsidRPr="00AB33D2">
        <w:rPr>
          <w:rFonts w:eastAsia="SimSun" w:cs="Times New Roman"/>
          <w:b/>
        </w:rPr>
        <w:t xml:space="preserve">1 вариант </w:t>
      </w:r>
      <w:r w:rsidRPr="00AB33D2">
        <w:rPr>
          <w:rFonts w:eastAsia="SimSun" w:cs="Times New Roman"/>
        </w:rPr>
        <w:t xml:space="preserve"> </w:t>
      </w:r>
    </w:p>
    <w:p w:rsidR="009E40D1" w:rsidRPr="004870E7" w:rsidRDefault="009E40D1" w:rsidP="00151DB8">
      <w:pPr>
        <w:pStyle w:val="a4"/>
        <w:numPr>
          <w:ilvl w:val="0"/>
          <w:numId w:val="19"/>
        </w:numPr>
        <w:spacing w:line="204" w:lineRule="auto"/>
      </w:pPr>
      <w:r w:rsidRPr="004870E7">
        <w:t>«Ванечка мой»</w:t>
      </w:r>
    </w:p>
    <w:p w:rsidR="009E40D1" w:rsidRPr="004870E7" w:rsidRDefault="009E40D1" w:rsidP="00151DB8">
      <w:pPr>
        <w:pStyle w:val="a4"/>
        <w:numPr>
          <w:ilvl w:val="0"/>
          <w:numId w:val="19"/>
        </w:numPr>
        <w:spacing w:line="204" w:lineRule="auto"/>
      </w:pPr>
      <w:r w:rsidRPr="004870E7">
        <w:t>«Захотела испытать баба мужичонка»</w:t>
      </w:r>
    </w:p>
    <w:p w:rsidR="009E40D1" w:rsidRPr="004870E7" w:rsidRDefault="009E40D1" w:rsidP="00151DB8">
      <w:pPr>
        <w:pStyle w:val="a4"/>
        <w:numPr>
          <w:ilvl w:val="0"/>
          <w:numId w:val="19"/>
        </w:numPr>
        <w:spacing w:line="204" w:lineRule="auto"/>
      </w:pPr>
      <w:r w:rsidRPr="004870E7">
        <w:t xml:space="preserve">«Как влюбился воробей»  </w:t>
      </w:r>
    </w:p>
    <w:p w:rsidR="009E40D1" w:rsidRPr="004870E7" w:rsidRDefault="009E40D1" w:rsidP="00151DB8">
      <w:pPr>
        <w:pStyle w:val="a4"/>
        <w:numPr>
          <w:ilvl w:val="0"/>
          <w:numId w:val="19"/>
        </w:numPr>
        <w:spacing w:line="204" w:lineRule="auto"/>
      </w:pPr>
      <w:r w:rsidRPr="004870E7">
        <w:t>«Ой маменька Пашку люблю»</w:t>
      </w:r>
    </w:p>
    <w:p w:rsidR="009E40D1" w:rsidRPr="004870E7" w:rsidRDefault="009E40D1" w:rsidP="00151DB8">
      <w:pPr>
        <w:pStyle w:val="a4"/>
        <w:numPr>
          <w:ilvl w:val="0"/>
          <w:numId w:val="19"/>
        </w:numPr>
        <w:spacing w:line="204" w:lineRule="auto"/>
      </w:pPr>
      <w:r w:rsidRPr="004870E7">
        <w:t>«Ой, мамка печёнки болят»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</w:rPr>
      </w:pPr>
      <w:r w:rsidRPr="00AB33D2">
        <w:rPr>
          <w:rFonts w:eastAsia="SimSun" w:cs="Times New Roman"/>
          <w:b/>
        </w:rPr>
        <w:t>2 вариант</w:t>
      </w:r>
    </w:p>
    <w:p w:rsidR="009E40D1" w:rsidRPr="004870E7" w:rsidRDefault="009E40D1" w:rsidP="00151DB8">
      <w:pPr>
        <w:pStyle w:val="a4"/>
        <w:numPr>
          <w:ilvl w:val="0"/>
          <w:numId w:val="20"/>
        </w:numPr>
        <w:spacing w:line="204" w:lineRule="auto"/>
      </w:pPr>
      <w:r w:rsidRPr="004870E7">
        <w:t xml:space="preserve">«А кто у нас </w:t>
      </w:r>
      <w:proofErr w:type="spellStart"/>
      <w:r w:rsidRPr="004870E7">
        <w:t>лебедин</w:t>
      </w:r>
      <w:proofErr w:type="spellEnd"/>
      <w:r w:rsidRPr="004870E7">
        <w:t>»</w:t>
      </w:r>
    </w:p>
    <w:p w:rsidR="009E40D1" w:rsidRPr="004870E7" w:rsidRDefault="009E40D1" w:rsidP="00151DB8">
      <w:pPr>
        <w:pStyle w:val="a4"/>
        <w:numPr>
          <w:ilvl w:val="0"/>
          <w:numId w:val="20"/>
        </w:numPr>
        <w:spacing w:line="204" w:lineRule="auto"/>
      </w:pPr>
      <w:r w:rsidRPr="004870E7">
        <w:t>«У нас нынче вечерок»</w:t>
      </w:r>
    </w:p>
    <w:p w:rsidR="009E40D1" w:rsidRPr="004870E7" w:rsidRDefault="009E40D1" w:rsidP="00151DB8">
      <w:pPr>
        <w:pStyle w:val="a4"/>
        <w:numPr>
          <w:ilvl w:val="0"/>
          <w:numId w:val="20"/>
        </w:numPr>
        <w:spacing w:line="204" w:lineRule="auto"/>
      </w:pPr>
      <w:r w:rsidRPr="004870E7">
        <w:t>«Виноград в саду расцветает»</w:t>
      </w:r>
    </w:p>
    <w:p w:rsidR="009E40D1" w:rsidRPr="004870E7" w:rsidRDefault="009E40D1" w:rsidP="00151DB8">
      <w:pPr>
        <w:pStyle w:val="a4"/>
        <w:numPr>
          <w:ilvl w:val="0"/>
          <w:numId w:val="20"/>
        </w:numPr>
        <w:spacing w:line="204" w:lineRule="auto"/>
      </w:pPr>
      <w:r>
        <w:t>«</w:t>
      </w:r>
      <w:proofErr w:type="spellStart"/>
      <w:r>
        <w:t>Друженька</w:t>
      </w:r>
      <w:proofErr w:type="spellEnd"/>
      <w:r>
        <w:t xml:space="preserve">, </w:t>
      </w:r>
      <w:r w:rsidRPr="004870E7">
        <w:t>хорошенький»</w:t>
      </w:r>
    </w:p>
    <w:p w:rsidR="009E40D1" w:rsidRPr="004870E7" w:rsidRDefault="009E40D1" w:rsidP="00151DB8">
      <w:pPr>
        <w:pStyle w:val="a4"/>
        <w:numPr>
          <w:ilvl w:val="0"/>
          <w:numId w:val="20"/>
        </w:numPr>
        <w:spacing w:line="204" w:lineRule="auto"/>
      </w:pPr>
      <w:r w:rsidRPr="004870E7">
        <w:t>«Свадебная -венчальная»</w:t>
      </w:r>
    </w:p>
    <w:p w:rsidR="00AB33D2" w:rsidRPr="00AB33D2" w:rsidRDefault="00AB33D2" w:rsidP="00151DB8">
      <w:pPr>
        <w:widowControl/>
        <w:spacing w:line="204" w:lineRule="auto"/>
        <w:jc w:val="both"/>
        <w:textAlignment w:val="auto"/>
        <w:rPr>
          <w:rFonts w:eastAsia="SimSun" w:cs="Times New Roman"/>
          <w:b/>
        </w:rPr>
      </w:pPr>
      <w:r w:rsidRPr="00AB33D2">
        <w:rPr>
          <w:rFonts w:eastAsia="SimSun" w:cs="Times New Roman"/>
          <w:b/>
        </w:rPr>
        <w:t>Примерный репертуарный список переводного экзамена (зачета)</w:t>
      </w:r>
    </w:p>
    <w:p w:rsidR="00AB33D2" w:rsidRPr="00AB33D2" w:rsidRDefault="00AB33D2" w:rsidP="00151DB8">
      <w:pPr>
        <w:widowControl/>
        <w:shd w:val="clear" w:color="auto" w:fill="FFFFFF"/>
        <w:spacing w:line="204" w:lineRule="auto"/>
        <w:textAlignment w:val="auto"/>
        <w:rPr>
          <w:rFonts w:eastAsia="SimSun" w:cs="Times New Roman"/>
        </w:rPr>
      </w:pPr>
      <w:r w:rsidRPr="00AB33D2">
        <w:rPr>
          <w:rFonts w:eastAsia="SimSun" w:cs="Times New Roman"/>
          <w:b/>
        </w:rPr>
        <w:t xml:space="preserve">1 вариант </w:t>
      </w:r>
      <w:r w:rsidRPr="00AB33D2">
        <w:rPr>
          <w:rFonts w:eastAsia="SimSun" w:cs="Times New Roman"/>
        </w:rPr>
        <w:t xml:space="preserve"> </w:t>
      </w:r>
    </w:p>
    <w:p w:rsidR="009E40D1" w:rsidRPr="004870E7" w:rsidRDefault="009E40D1" w:rsidP="00151DB8">
      <w:pPr>
        <w:pStyle w:val="a4"/>
        <w:numPr>
          <w:ilvl w:val="0"/>
          <w:numId w:val="21"/>
        </w:numPr>
        <w:spacing w:line="204" w:lineRule="auto"/>
      </w:pPr>
      <w:r w:rsidRPr="004870E7">
        <w:t>«Не шум шумит»</w:t>
      </w:r>
    </w:p>
    <w:p w:rsidR="009E40D1" w:rsidRPr="004870E7" w:rsidRDefault="009E40D1" w:rsidP="00151DB8">
      <w:pPr>
        <w:pStyle w:val="a4"/>
        <w:numPr>
          <w:ilvl w:val="0"/>
          <w:numId w:val="21"/>
        </w:numPr>
        <w:spacing w:line="204" w:lineRule="auto"/>
      </w:pPr>
      <w:r w:rsidRPr="004870E7">
        <w:t>«Хозяюшка, Христос Сыне Божий воскрес»</w:t>
      </w:r>
    </w:p>
    <w:p w:rsidR="009E40D1" w:rsidRPr="004870E7" w:rsidRDefault="009E40D1" w:rsidP="00151DB8">
      <w:pPr>
        <w:pStyle w:val="a4"/>
        <w:numPr>
          <w:ilvl w:val="0"/>
          <w:numId w:val="21"/>
        </w:numPr>
        <w:spacing w:line="204" w:lineRule="auto"/>
      </w:pPr>
      <w:r w:rsidRPr="004870E7">
        <w:t>«Господи помилуй»</w:t>
      </w:r>
    </w:p>
    <w:p w:rsidR="009E40D1" w:rsidRPr="004870E7" w:rsidRDefault="009E40D1" w:rsidP="00151DB8">
      <w:pPr>
        <w:pStyle w:val="a4"/>
        <w:numPr>
          <w:ilvl w:val="0"/>
          <w:numId w:val="21"/>
        </w:numPr>
        <w:spacing w:line="204" w:lineRule="auto"/>
      </w:pPr>
      <w:r w:rsidRPr="004870E7">
        <w:t>«Пойдём братцы, вдоль улицы»</w:t>
      </w:r>
    </w:p>
    <w:p w:rsidR="009E40D1" w:rsidRPr="004870E7" w:rsidRDefault="009E40D1" w:rsidP="00151DB8">
      <w:pPr>
        <w:pStyle w:val="a4"/>
        <w:numPr>
          <w:ilvl w:val="0"/>
          <w:numId w:val="21"/>
        </w:numPr>
        <w:spacing w:line="204" w:lineRule="auto"/>
      </w:pPr>
      <w:r>
        <w:t xml:space="preserve">«Ай, шли прошли </w:t>
      </w:r>
      <w:proofErr w:type="spellStart"/>
      <w:r w:rsidRPr="004870E7">
        <w:t>волочебнички</w:t>
      </w:r>
      <w:proofErr w:type="spellEnd"/>
      <w:r w:rsidRPr="004870E7">
        <w:t>»</w:t>
      </w:r>
    </w:p>
    <w:p w:rsidR="00AB33D2" w:rsidRPr="00AB33D2" w:rsidRDefault="00AB33D2" w:rsidP="00151DB8">
      <w:pPr>
        <w:widowControl/>
        <w:tabs>
          <w:tab w:val="left" w:pos="2694"/>
        </w:tabs>
        <w:spacing w:line="204" w:lineRule="auto"/>
        <w:textAlignment w:val="auto"/>
        <w:rPr>
          <w:rFonts w:eastAsia="SimSun" w:cs="Times New Roman"/>
        </w:rPr>
      </w:pPr>
      <w:r w:rsidRPr="00AB33D2">
        <w:rPr>
          <w:rFonts w:eastAsia="SimSun" w:cs="Times New Roman"/>
          <w:b/>
        </w:rPr>
        <w:t>2 вариант</w:t>
      </w:r>
    </w:p>
    <w:p w:rsidR="009E40D1" w:rsidRPr="004870E7" w:rsidRDefault="009E40D1" w:rsidP="00151DB8">
      <w:pPr>
        <w:pStyle w:val="a4"/>
        <w:numPr>
          <w:ilvl w:val="0"/>
          <w:numId w:val="22"/>
        </w:numPr>
        <w:spacing w:line="204" w:lineRule="auto"/>
      </w:pPr>
      <w:r w:rsidRPr="004870E7">
        <w:t xml:space="preserve">«Грянул внезапно гром под </w:t>
      </w:r>
      <w:proofErr w:type="spellStart"/>
      <w:r w:rsidRPr="004870E7">
        <w:t>Москвою</w:t>
      </w:r>
      <w:proofErr w:type="spellEnd"/>
      <w:r w:rsidRPr="004870E7">
        <w:t>»</w:t>
      </w:r>
    </w:p>
    <w:p w:rsidR="009E40D1" w:rsidRPr="004870E7" w:rsidRDefault="009E40D1" w:rsidP="00151DB8">
      <w:pPr>
        <w:pStyle w:val="a4"/>
        <w:numPr>
          <w:ilvl w:val="0"/>
          <w:numId w:val="22"/>
        </w:numPr>
        <w:spacing w:line="204" w:lineRule="auto"/>
      </w:pPr>
      <w:r w:rsidRPr="004870E7">
        <w:t>«По Сибири гулял Атаман – казак»</w:t>
      </w:r>
    </w:p>
    <w:p w:rsidR="009E40D1" w:rsidRPr="004870E7" w:rsidRDefault="009E40D1" w:rsidP="00151DB8">
      <w:pPr>
        <w:pStyle w:val="a4"/>
        <w:numPr>
          <w:ilvl w:val="0"/>
          <w:numId w:val="22"/>
        </w:numPr>
        <w:spacing w:line="204" w:lineRule="auto"/>
      </w:pPr>
      <w:r w:rsidRPr="004870E7">
        <w:t>«Ты, Россия»</w:t>
      </w:r>
    </w:p>
    <w:p w:rsidR="009E40D1" w:rsidRPr="004870E7" w:rsidRDefault="009E40D1" w:rsidP="00151DB8">
      <w:pPr>
        <w:pStyle w:val="a4"/>
        <w:numPr>
          <w:ilvl w:val="0"/>
          <w:numId w:val="22"/>
        </w:numPr>
        <w:spacing w:line="204" w:lineRule="auto"/>
      </w:pPr>
      <w:r w:rsidRPr="004870E7">
        <w:t>«</w:t>
      </w:r>
      <w:proofErr w:type="spellStart"/>
      <w:r w:rsidRPr="004870E7">
        <w:t>Сизенький</w:t>
      </w:r>
      <w:proofErr w:type="spellEnd"/>
      <w:r w:rsidRPr="004870E7">
        <w:t xml:space="preserve"> голубчик»</w:t>
      </w:r>
    </w:p>
    <w:p w:rsidR="009E40D1" w:rsidRPr="004870E7" w:rsidRDefault="009E40D1" w:rsidP="00151DB8">
      <w:pPr>
        <w:pStyle w:val="a4"/>
        <w:numPr>
          <w:ilvl w:val="0"/>
          <w:numId w:val="22"/>
        </w:numPr>
        <w:spacing w:line="204" w:lineRule="auto"/>
      </w:pPr>
      <w:r w:rsidRPr="004870E7">
        <w:t>«На смерть Сусанина»</w:t>
      </w:r>
    </w:p>
    <w:p w:rsidR="0049147C" w:rsidRDefault="0049147C" w:rsidP="00151DB8">
      <w:pPr>
        <w:spacing w:line="204" w:lineRule="auto"/>
        <w:jc w:val="both"/>
        <w:rPr>
          <w:rFonts w:cs="Times New Roman"/>
          <w:b/>
          <w:lang w:val="x-none"/>
        </w:rPr>
      </w:pPr>
      <w:r>
        <w:rPr>
          <w:rFonts w:cs="Times New Roman"/>
          <w:b/>
          <w:lang w:val="x-none"/>
        </w:rPr>
        <w:br w:type="page"/>
      </w:r>
    </w:p>
    <w:p w:rsidR="0011048E" w:rsidRPr="0011048E" w:rsidRDefault="0011048E" w:rsidP="00151DB8">
      <w:pPr>
        <w:spacing w:line="204" w:lineRule="auto"/>
        <w:jc w:val="center"/>
        <w:rPr>
          <w:b/>
        </w:rPr>
      </w:pPr>
      <w:r w:rsidRPr="0011048E">
        <w:rPr>
          <w:b/>
        </w:rPr>
        <w:lastRenderedPageBreak/>
        <w:t>Формы и методы контроля, система оценок</w:t>
      </w:r>
    </w:p>
    <w:p w:rsidR="0011048E" w:rsidRPr="0011048E" w:rsidRDefault="0011048E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11048E" w:rsidRPr="0011048E" w:rsidRDefault="0011048E" w:rsidP="00151DB8">
      <w:pPr>
        <w:spacing w:line="204" w:lineRule="auto"/>
      </w:pPr>
      <w:r w:rsidRPr="0011048E">
        <w:t>Основными видами контроля обучающихся являются:</w:t>
      </w:r>
    </w:p>
    <w:p w:rsidR="005A32CC" w:rsidRPr="005A32CC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</w:rPr>
      </w:pPr>
      <w:r w:rsidRPr="005A32CC">
        <w:rPr>
          <w:color w:val="000000"/>
        </w:rPr>
        <w:t>текущий контроль успеваемости учащихся</w:t>
      </w:r>
    </w:p>
    <w:p w:rsidR="005A32CC" w:rsidRPr="005A32CC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</w:rPr>
      </w:pPr>
      <w:r w:rsidRPr="005A32CC">
        <w:rPr>
          <w:color w:val="000000"/>
        </w:rPr>
        <w:t>промежуточная аттестация</w:t>
      </w:r>
    </w:p>
    <w:p w:rsidR="005A32CC" w:rsidRPr="005A32CC" w:rsidRDefault="005A32CC" w:rsidP="00151DB8">
      <w:pPr>
        <w:widowControl/>
        <w:numPr>
          <w:ilvl w:val="0"/>
          <w:numId w:val="9"/>
        </w:numPr>
        <w:tabs>
          <w:tab w:val="num" w:pos="-284"/>
        </w:tabs>
        <w:spacing w:line="204" w:lineRule="auto"/>
        <w:ind w:left="0" w:firstLine="0"/>
        <w:jc w:val="both"/>
        <w:textAlignment w:val="auto"/>
        <w:rPr>
          <w:color w:val="000000"/>
        </w:rPr>
      </w:pPr>
      <w:r w:rsidRPr="005A32CC">
        <w:rPr>
          <w:color w:val="000000"/>
        </w:rPr>
        <w:t>итоговая аттестация.</w:t>
      </w:r>
    </w:p>
    <w:p w:rsidR="005A32CC" w:rsidRPr="005A32CC" w:rsidRDefault="005A32CC" w:rsidP="00151DB8">
      <w:pPr>
        <w:spacing w:line="204" w:lineRule="auto"/>
        <w:ind w:firstLine="675"/>
        <w:jc w:val="both"/>
        <w:textAlignment w:val="auto"/>
        <w:rPr>
          <w:color w:val="000000"/>
        </w:rPr>
      </w:pPr>
      <w:r w:rsidRPr="005A32CC">
        <w:rPr>
          <w:color w:val="000000"/>
        </w:rPr>
        <w:t>Каждый вид контроля имеет свои цели, задачи, формы.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rPr>
          <w:b/>
        </w:rPr>
        <w:t>Текущий контроль</w:t>
      </w:r>
      <w:r w:rsidRPr="005A32CC"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- отношение ученика к занятиям, его старания и прилежность;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- качество выполнения предложенных заданий;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- инициативность и проявление самостоятельности как на уроке, так и во время домашней работы;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- темпы продвижения.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На основании результатов текущего контроля выводятся четверные оценки.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rPr>
          <w:b/>
        </w:rPr>
        <w:t>Промежуточная аттестация</w:t>
      </w:r>
      <w:r w:rsidRPr="005A32CC"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Каждая форма проверки (кроме переводного экзамена) может быть</w:t>
      </w:r>
      <w:r w:rsidR="004840BD">
        <w:t>,</w:t>
      </w:r>
      <w:r w:rsidRPr="005A32CC">
        <w:t xml:space="preserve"> как дифференцированной (с оценкой), так и не дифференцированной.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(кларнет)».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К экзамену допускаются учащиеся, полностью выполнившие все учебные задания.</w:t>
      </w:r>
    </w:p>
    <w:p w:rsidR="005A32CC" w:rsidRPr="005A32CC" w:rsidRDefault="005A32CC" w:rsidP="00151DB8">
      <w:pPr>
        <w:spacing w:line="204" w:lineRule="auto"/>
        <w:ind w:firstLine="709"/>
        <w:jc w:val="both"/>
        <w:textAlignment w:val="auto"/>
      </w:pPr>
      <w:r w:rsidRPr="005A32CC"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5A32CC" w:rsidRDefault="005A32CC" w:rsidP="00151DB8">
      <w:pPr>
        <w:widowControl/>
        <w:shd w:val="clear" w:color="auto" w:fill="FFFFFF"/>
        <w:suppressAutoHyphens w:val="0"/>
        <w:spacing w:line="204" w:lineRule="auto"/>
        <w:ind w:right="206"/>
        <w:jc w:val="both"/>
        <w:textAlignment w:val="auto"/>
        <w:rPr>
          <w:rFonts w:eastAsia="Times New Roman" w:cs="Times New Roman"/>
          <w:b/>
          <w:i/>
          <w:iCs/>
          <w:color w:val="000000"/>
          <w:spacing w:val="-1"/>
          <w:kern w:val="0"/>
          <w:lang w:eastAsia="ru-RU" w:bidi="ar-SA"/>
        </w:rPr>
      </w:pP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206"/>
        <w:jc w:val="both"/>
        <w:textAlignment w:val="auto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i/>
          <w:iCs/>
          <w:color w:val="000000"/>
          <w:spacing w:val="-1"/>
          <w:kern w:val="0"/>
          <w:lang w:eastAsia="ru-RU" w:bidi="ar-SA"/>
        </w:rPr>
        <w:t xml:space="preserve">2. </w:t>
      </w:r>
      <w:r w:rsidRPr="00C36AF8">
        <w:rPr>
          <w:rFonts w:eastAsia="Times New Roman" w:cs="Times New Roman"/>
          <w:b/>
          <w:i/>
          <w:iCs/>
          <w:color w:val="000000"/>
          <w:spacing w:val="-1"/>
          <w:kern w:val="0"/>
          <w:lang w:eastAsia="ru-RU" w:bidi="ar-SA"/>
        </w:rPr>
        <w:t>Критерии оценки качества исполнения</w:t>
      </w: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211"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13"/>
          <w:kern w:val="0"/>
          <w:lang w:eastAsia="ru-RU" w:bidi="ar-SA"/>
        </w:rPr>
        <w:t xml:space="preserve">По итогам исполнения программы на зачете, академическом </w:t>
      </w:r>
      <w:r w:rsidRPr="00C36AF8">
        <w:rPr>
          <w:rFonts w:eastAsia="Times New Roman" w:cs="Times New Roman"/>
          <w:color w:val="000000"/>
          <w:spacing w:val="-1"/>
          <w:kern w:val="0"/>
          <w:lang w:eastAsia="ru-RU" w:bidi="ar-SA"/>
        </w:rPr>
        <w:t>прослушивании</w:t>
      </w:r>
      <w:r w:rsidR="004840BD">
        <w:rPr>
          <w:rFonts w:eastAsia="Times New Roman" w:cs="Times New Roman"/>
          <w:color w:val="000000"/>
          <w:spacing w:val="-1"/>
          <w:kern w:val="0"/>
          <w:lang w:eastAsia="ru-RU" w:bidi="ar-SA"/>
        </w:rPr>
        <w:t>, контрольном уроке</w:t>
      </w:r>
      <w:r w:rsidRPr="00C36AF8">
        <w:rPr>
          <w:rFonts w:eastAsia="Times New Roman" w:cs="Times New Roman"/>
          <w:color w:val="000000"/>
          <w:spacing w:val="-1"/>
          <w:kern w:val="0"/>
          <w:lang w:eastAsia="ru-RU" w:bidi="ar-SA"/>
        </w:rPr>
        <w:t xml:space="preserve"> или экзамене выставляется оценка по пятибалльной шкале: </w:t>
      </w: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211"/>
        <w:jc w:val="both"/>
        <w:textAlignment w:val="auto"/>
        <w:rPr>
          <w:rFonts w:eastAsia="Times New Roman" w:cs="Times New Roman"/>
          <w:b/>
          <w:i/>
          <w:color w:val="000000"/>
          <w:spacing w:val="-1"/>
          <w:kern w:val="0"/>
          <w:lang w:eastAsia="ru-RU" w:bidi="ar-SA"/>
        </w:rPr>
      </w:pPr>
    </w:p>
    <w:tbl>
      <w:tblPr>
        <w:tblW w:w="10207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C36AF8" w:rsidRPr="00C36AF8" w:rsidTr="00450AC2">
        <w:trPr>
          <w:trHeight w:hRule="exact" w:val="38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b/>
                <w:bCs/>
                <w:color w:val="000000"/>
                <w:spacing w:val="-7"/>
                <w:kern w:val="0"/>
                <w:lang w:eastAsia="ru-RU" w:bidi="ar-SA"/>
              </w:rPr>
              <w:t>Оценка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lang w:eastAsia="ru-RU" w:bidi="ar-SA"/>
              </w:rPr>
              <w:t>Критерии оценивания выступления</w:t>
            </w:r>
          </w:p>
        </w:tc>
      </w:tr>
      <w:tr w:rsidR="00C36AF8" w:rsidRPr="00C36AF8" w:rsidTr="00450AC2">
        <w:trPr>
          <w:trHeight w:hRule="exact" w:val="12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  <w:t>5 («отлично»)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965590" w:rsidRDefault="00450AC2" w:rsidP="00151DB8">
            <w:pPr>
              <w:spacing w:line="204" w:lineRule="auto"/>
              <w:ind w:right="97"/>
              <w:jc w:val="both"/>
            </w:pPr>
            <w:r w:rsidRPr="00965590"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</w:t>
            </w:r>
          </w:p>
          <w:p w:rsidR="00C36AF8" w:rsidRPr="00C36AF8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965590">
              <w:t>облика в целом</w:t>
            </w:r>
          </w:p>
        </w:tc>
      </w:tr>
      <w:tr w:rsidR="00C36AF8" w:rsidRPr="00C36AF8" w:rsidTr="00450AC2">
        <w:trPr>
          <w:trHeight w:hRule="exact" w:val="8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  <w:t>4 («хорошо»)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450AC2" w:rsidRDefault="00450AC2" w:rsidP="00151DB8">
            <w:pPr>
              <w:tabs>
                <w:tab w:val="left" w:pos="1809"/>
                <w:tab w:val="left" w:pos="3406"/>
                <w:tab w:val="left" w:pos="3958"/>
                <w:tab w:val="left" w:pos="5074"/>
              </w:tabs>
              <w:spacing w:line="204" w:lineRule="auto"/>
            </w:pPr>
            <w:r w:rsidRPr="00965590">
              <w:t>Хорошее, крепкое исполнение, с ясным художественн</w:t>
            </w:r>
            <w:r>
              <w:t xml:space="preserve">о-музыкальным намерением, но имеется </w:t>
            </w:r>
            <w:r w:rsidRPr="00965590">
              <w:t>некоторое</w:t>
            </w:r>
            <w:r>
              <w:t xml:space="preserve"> количество погрешностей, в том</w:t>
            </w:r>
            <w:r>
              <w:tab/>
              <w:t xml:space="preserve"> числе </w:t>
            </w:r>
            <w:r w:rsidRPr="00965590">
              <w:rPr>
                <w:spacing w:val="-3"/>
              </w:rPr>
              <w:t xml:space="preserve">вокальных, </w:t>
            </w:r>
            <w:r w:rsidRPr="00965590">
              <w:t>стилевых и ансамблевых</w:t>
            </w:r>
          </w:p>
        </w:tc>
      </w:tr>
      <w:tr w:rsidR="00C36AF8" w:rsidRPr="00C36AF8" w:rsidTr="00450AC2">
        <w:trPr>
          <w:trHeight w:hRule="exact" w:val="15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  <w:t>3 («удовлетворительно»)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965590" w:rsidRDefault="00450AC2" w:rsidP="00151DB8">
            <w:pPr>
              <w:spacing w:line="204" w:lineRule="auto"/>
              <w:ind w:left="34" w:right="97" w:hanging="2"/>
              <w:jc w:val="both"/>
            </w:pPr>
            <w:r w:rsidRPr="00965590"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965590">
              <w:t>звуковедения</w:t>
            </w:r>
            <w:proofErr w:type="spellEnd"/>
            <w:r w:rsidRPr="00965590"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</w:t>
            </w:r>
          </w:p>
          <w:p w:rsidR="00C36AF8" w:rsidRPr="00C36AF8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965590">
              <w:t>взаимодействие на низком уровне</w:t>
            </w:r>
          </w:p>
        </w:tc>
      </w:tr>
      <w:tr w:rsidR="00C36AF8" w:rsidRPr="00C36AF8" w:rsidTr="00450AC2">
        <w:trPr>
          <w:trHeight w:hRule="exact" w:val="112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AF8" w:rsidRPr="00C36AF8" w:rsidRDefault="00C36AF8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</w:pPr>
            <w:r w:rsidRPr="00C36AF8">
              <w:rPr>
                <w:rFonts w:eastAsia="Times New Roman" w:cs="Times New Roman"/>
                <w:color w:val="000000"/>
                <w:spacing w:val="-5"/>
                <w:kern w:val="0"/>
                <w:lang w:eastAsia="ru-RU" w:bidi="ar-SA"/>
              </w:rPr>
              <w:lastRenderedPageBreak/>
              <w:t>2 («неудовлетворительно»)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C2" w:rsidRPr="00965590" w:rsidRDefault="00450AC2" w:rsidP="00151DB8">
            <w:pPr>
              <w:spacing w:line="204" w:lineRule="auto"/>
              <w:ind w:right="95" w:hanging="2"/>
              <w:jc w:val="both"/>
            </w:pPr>
            <w:r w:rsidRPr="00965590">
              <w:t>Очень слабое исполнение, без стремления петь выразительно. Текст исполнен, но с большим количеством разного рода ошибок.</w:t>
            </w:r>
            <w:r w:rsidRPr="00965590">
              <w:rPr>
                <w:spacing w:val="48"/>
              </w:rPr>
              <w:t xml:space="preserve"> </w:t>
            </w:r>
            <w:r w:rsidRPr="00965590">
              <w:t>Отсутствует</w:t>
            </w:r>
          </w:p>
          <w:p w:rsidR="00C36AF8" w:rsidRPr="00C36AF8" w:rsidRDefault="00450AC2" w:rsidP="00151DB8">
            <w:pPr>
              <w:widowControl/>
              <w:shd w:val="clear" w:color="auto" w:fill="FFFFFF"/>
              <w:suppressAutoHyphens w:val="0"/>
              <w:spacing w:line="204" w:lineRule="auto"/>
              <w:ind w:right="14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965590">
              <w:t>ансамблевое взаимодействие</w:t>
            </w:r>
          </w:p>
        </w:tc>
      </w:tr>
    </w:tbl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197"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lang w:eastAsia="ru-RU" w:bidi="ar-SA"/>
        </w:rPr>
      </w:pP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197"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-1"/>
          <w:kern w:val="0"/>
          <w:lang w:eastAsia="ru-RU" w:bidi="ar-SA"/>
        </w:rPr>
        <w:t xml:space="preserve">Согласно ФГТ данная система оценки качества исполнения является </w:t>
      </w:r>
      <w:r w:rsidRPr="00C36AF8">
        <w:rPr>
          <w:rFonts w:eastAsia="Times New Roman" w:cs="Times New Roman"/>
          <w:color w:val="000000"/>
          <w:kern w:val="0"/>
          <w:lang w:eastAsia="ru-RU" w:bidi="ar-SA"/>
        </w:rPr>
        <w:t xml:space="preserve">основной. В зависимости от сложившихся традиций того или иного учебного </w:t>
      </w:r>
      <w:r w:rsidRPr="00C36AF8">
        <w:rPr>
          <w:rFonts w:eastAsia="Times New Roman" w:cs="Times New Roman"/>
          <w:color w:val="000000"/>
          <w:spacing w:val="5"/>
          <w:kern w:val="0"/>
          <w:lang w:eastAsia="ru-RU" w:bidi="ar-SA"/>
        </w:rPr>
        <w:t xml:space="preserve">заведения и с учетом целесообразности оценка качества исполнения может </w:t>
      </w:r>
      <w:r w:rsidRPr="00C36AF8">
        <w:rPr>
          <w:rFonts w:eastAsia="Times New Roman" w:cs="Times New Roman"/>
          <w:color w:val="000000"/>
          <w:kern w:val="0"/>
          <w:lang w:eastAsia="ru-RU" w:bidi="ar-SA"/>
        </w:rPr>
        <w:t xml:space="preserve">быть дополнена системой «+» и «-», что даст возможность более конкретно и </w:t>
      </w:r>
      <w:r w:rsidRPr="00C36AF8">
        <w:rPr>
          <w:rFonts w:eastAsia="Times New Roman" w:cs="Times New Roman"/>
          <w:color w:val="000000"/>
          <w:spacing w:val="-1"/>
          <w:kern w:val="0"/>
          <w:lang w:eastAsia="ru-RU" w:bidi="ar-SA"/>
        </w:rPr>
        <w:t>точно оценить выступление учащегося.</w:t>
      </w: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kern w:val="0"/>
          <w:lang w:eastAsia="ru-RU" w:bidi="ar-SA"/>
        </w:rPr>
        <w:t xml:space="preserve">При выведении экзаменационной (переводной) оценки учитывается </w:t>
      </w:r>
      <w:r w:rsidRPr="00C36AF8">
        <w:rPr>
          <w:rFonts w:eastAsia="Times New Roman" w:cs="Times New Roman"/>
          <w:color w:val="000000"/>
          <w:spacing w:val="-4"/>
          <w:kern w:val="0"/>
          <w:lang w:eastAsia="ru-RU" w:bidi="ar-SA"/>
        </w:rPr>
        <w:t>следующее:</w:t>
      </w:r>
    </w:p>
    <w:p w:rsidR="00C36AF8" w:rsidRPr="00C36AF8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-2"/>
          <w:kern w:val="0"/>
          <w:lang w:eastAsia="ru-RU" w:bidi="ar-SA"/>
        </w:rPr>
        <w:t>оценка годовой работы ученика;</w:t>
      </w:r>
    </w:p>
    <w:p w:rsidR="00C36AF8" w:rsidRPr="00C36AF8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-2"/>
          <w:kern w:val="0"/>
          <w:lang w:eastAsia="ru-RU" w:bidi="ar-SA"/>
        </w:rPr>
        <w:t>оценка на академическом концерте или экзамене;</w:t>
      </w:r>
    </w:p>
    <w:p w:rsidR="00C36AF8" w:rsidRPr="00C36AF8" w:rsidRDefault="00C36AF8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ind w:firstLine="284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-1"/>
          <w:kern w:val="0"/>
          <w:lang w:eastAsia="ru-RU" w:bidi="ar-SA"/>
        </w:rPr>
        <w:t>другие выступления ученика в течение учебного года.</w:t>
      </w:r>
    </w:p>
    <w:p w:rsidR="00C36AF8" w:rsidRPr="00C36AF8" w:rsidRDefault="00C36AF8" w:rsidP="00151DB8">
      <w:pPr>
        <w:widowControl/>
        <w:shd w:val="clear" w:color="auto" w:fill="FFFFFF"/>
        <w:suppressAutoHyphens w:val="0"/>
        <w:spacing w:line="204" w:lineRule="auto"/>
        <w:ind w:right="-2" w:firstLine="709"/>
        <w:jc w:val="both"/>
        <w:textAlignment w:val="auto"/>
        <w:rPr>
          <w:rFonts w:eastAsia="Times New Roman" w:cs="Times New Roman"/>
          <w:b/>
          <w:bCs/>
          <w:color w:val="000000"/>
          <w:spacing w:val="-2"/>
          <w:kern w:val="0"/>
          <w:lang w:eastAsia="ru-RU" w:bidi="ar-SA"/>
        </w:rPr>
      </w:pPr>
      <w:r w:rsidRPr="00C36AF8">
        <w:rPr>
          <w:rFonts w:eastAsia="Times New Roman" w:cs="Times New Roman"/>
          <w:color w:val="000000"/>
          <w:spacing w:val="-2"/>
          <w:kern w:val="0"/>
          <w:lang w:eastAsia="ru-RU" w:bidi="ar-SA"/>
        </w:rPr>
        <w:t>Оценки выставляются по оконча</w:t>
      </w:r>
      <w:r>
        <w:rPr>
          <w:rFonts w:eastAsia="Times New Roman" w:cs="Times New Roman"/>
          <w:color w:val="000000"/>
          <w:spacing w:val="-2"/>
          <w:kern w:val="0"/>
          <w:lang w:eastAsia="ru-RU" w:bidi="ar-SA"/>
        </w:rPr>
        <w:t xml:space="preserve">нии каждой четверти и полугодий </w:t>
      </w:r>
      <w:r w:rsidRPr="00C36AF8">
        <w:rPr>
          <w:rFonts w:eastAsia="Times New Roman" w:cs="Times New Roman"/>
          <w:color w:val="000000"/>
          <w:spacing w:val="-3"/>
          <w:kern w:val="0"/>
          <w:lang w:eastAsia="ru-RU" w:bidi="ar-SA"/>
        </w:rPr>
        <w:t>учебного года.</w:t>
      </w:r>
      <w:r w:rsidRPr="00C36AF8">
        <w:rPr>
          <w:rFonts w:eastAsia="Times New Roman" w:cs="Times New Roman"/>
          <w:b/>
          <w:bCs/>
          <w:color w:val="000000"/>
          <w:spacing w:val="-2"/>
          <w:kern w:val="0"/>
          <w:lang w:eastAsia="ru-RU" w:bidi="ar-SA"/>
        </w:rPr>
        <w:t xml:space="preserve"> </w:t>
      </w:r>
    </w:p>
    <w:p w:rsidR="00043B14" w:rsidRPr="00043B14" w:rsidRDefault="0086413F" w:rsidP="00151DB8">
      <w:pPr>
        <w:spacing w:line="204" w:lineRule="auto"/>
        <w:ind w:firstLine="851"/>
        <w:rPr>
          <w:b/>
          <w:i/>
        </w:rPr>
      </w:pPr>
      <w:r w:rsidRPr="0086413F">
        <w:rPr>
          <w:b/>
          <w:i/>
        </w:rPr>
        <w:t xml:space="preserve">2. </w:t>
      </w:r>
      <w:r w:rsidR="00450AC2">
        <w:rPr>
          <w:b/>
          <w:bCs/>
          <w:i/>
        </w:rPr>
        <w:t>Музыкальный инструмент</w:t>
      </w:r>
      <w:r w:rsidR="00043B14" w:rsidRPr="0086413F">
        <w:rPr>
          <w:b/>
          <w:bCs/>
          <w:i/>
        </w:rPr>
        <w:t>:</w:t>
      </w:r>
    </w:p>
    <w:p w:rsidR="002C0B45" w:rsidRPr="00E523CB" w:rsidRDefault="002C0B45" w:rsidP="00151DB8">
      <w:pPr>
        <w:spacing w:line="204" w:lineRule="auto"/>
        <w:ind w:firstLine="851"/>
        <w:jc w:val="both"/>
      </w:pPr>
      <w:r w:rsidRPr="00E523CB">
        <w:t xml:space="preserve">- сформированный комплекс умений и навыков в области </w:t>
      </w:r>
      <w:r w:rsidR="00B466A2">
        <w:t>музыкального</w:t>
      </w:r>
      <w:r w:rsidRPr="00E523CB">
        <w:t xml:space="preserve"> исполнительства, позволяющий демонстрировать </w:t>
      </w:r>
      <w:r w:rsidR="00B466A2">
        <w:t>свои умения</w:t>
      </w:r>
      <w:r w:rsidRPr="00E523CB">
        <w:t xml:space="preserve"> игр</w:t>
      </w:r>
      <w:r w:rsidR="00B466A2">
        <w:t>ы на музыкальном инструменте,</w:t>
      </w:r>
      <w:r w:rsidRPr="00E523CB">
        <w:t xml:space="preserve"> единство исполнительских намерений и реализацию исполнительского замысла;</w:t>
      </w:r>
    </w:p>
    <w:p w:rsidR="002C0B45" w:rsidRPr="00E523CB" w:rsidRDefault="002C0B45" w:rsidP="00151DB8">
      <w:pPr>
        <w:spacing w:line="204" w:lineRule="auto"/>
        <w:ind w:firstLine="851"/>
        <w:jc w:val="both"/>
      </w:pPr>
      <w:r w:rsidRPr="00E523CB">
        <w:t xml:space="preserve">- знание </w:t>
      </w:r>
      <w:r w:rsidR="00B466A2">
        <w:t>музыкального</w:t>
      </w:r>
      <w:r w:rsidRPr="00E523CB">
        <w:t xml:space="preserve"> репертуара;</w:t>
      </w:r>
    </w:p>
    <w:p w:rsidR="00B466A2" w:rsidRDefault="002C0B45" w:rsidP="00151DB8">
      <w:pPr>
        <w:spacing w:line="204" w:lineRule="auto"/>
        <w:ind w:firstLine="851"/>
        <w:jc w:val="both"/>
      </w:pPr>
      <w:r w:rsidRPr="00E523CB">
        <w:t>- знание основных направлений</w:t>
      </w:r>
      <w:r w:rsidR="00B466A2">
        <w:t xml:space="preserve"> и жанров музыкального исполнительства;</w:t>
      </w:r>
    </w:p>
    <w:p w:rsidR="002C0B45" w:rsidRPr="00E523CB" w:rsidRDefault="002C0B45" w:rsidP="00151DB8">
      <w:pPr>
        <w:spacing w:line="204" w:lineRule="auto"/>
        <w:ind w:firstLine="851"/>
        <w:jc w:val="both"/>
      </w:pPr>
      <w:r w:rsidRPr="00E523CB">
        <w:t xml:space="preserve">- навыки по решению музыкально-исполнительских задач </w:t>
      </w:r>
      <w:r w:rsidR="00B466A2">
        <w:t xml:space="preserve">сольного </w:t>
      </w:r>
      <w:r w:rsidRPr="00E523CB">
        <w:t>исполнительства, обусловленные художественным содержанием и особенностями формы, жанра и стиля музыкального произведения.</w:t>
      </w:r>
    </w:p>
    <w:p w:rsidR="005F222C" w:rsidRDefault="005F222C" w:rsidP="00151DB8">
      <w:pPr>
        <w:widowControl/>
        <w:suppressAutoHyphens w:val="0"/>
        <w:spacing w:line="204" w:lineRule="auto"/>
        <w:jc w:val="center"/>
        <w:textAlignment w:val="auto"/>
        <w:rPr>
          <w:rFonts w:eastAsia="Calibri" w:cs="Times New Roman"/>
          <w:b/>
          <w:i/>
          <w:kern w:val="0"/>
          <w:sz w:val="28"/>
          <w:szCs w:val="28"/>
          <w:lang w:eastAsia="en-US" w:bidi="ar-SA"/>
        </w:rPr>
      </w:pPr>
    </w:p>
    <w:p w:rsidR="001304F7" w:rsidRPr="001304F7" w:rsidRDefault="00615F41" w:rsidP="00151DB8">
      <w:pPr>
        <w:widowControl/>
        <w:suppressAutoHyphens w:val="0"/>
        <w:spacing w:line="204" w:lineRule="auto"/>
        <w:textAlignment w:val="auto"/>
        <w:rPr>
          <w:rFonts w:eastAsia="Calibri" w:cs="Times New Roman"/>
          <w:b/>
          <w:i/>
          <w:kern w:val="0"/>
          <w:lang w:eastAsia="en-US" w:bidi="ar-SA"/>
        </w:rPr>
      </w:pPr>
      <w:r w:rsidRPr="00615F41">
        <w:rPr>
          <w:rFonts w:eastAsia="Calibri" w:cs="Times New Roman"/>
          <w:b/>
          <w:i/>
          <w:kern w:val="0"/>
          <w:lang w:eastAsia="en-US" w:bidi="ar-SA"/>
        </w:rPr>
        <w:t>Примерный репертуарный список</w:t>
      </w:r>
      <w:r w:rsidR="007B602B">
        <w:rPr>
          <w:rFonts w:eastAsia="Calibri" w:cs="Times New Roman"/>
          <w:b/>
          <w:i/>
          <w:kern w:val="0"/>
          <w:lang w:eastAsia="en-US" w:bidi="ar-SA"/>
        </w:rPr>
        <w:t xml:space="preserve"> </w:t>
      </w:r>
    </w:p>
    <w:p w:rsidR="007B602B" w:rsidRPr="00FA2DE3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proofErr w:type="spellStart"/>
      <w:r w:rsidRPr="00FA2DE3">
        <w:rPr>
          <w:bCs/>
          <w:color w:val="000000"/>
          <w:shd w:val="clear" w:color="auto" w:fill="FFFFFF"/>
        </w:rPr>
        <w:t>Р.н.п</w:t>
      </w:r>
      <w:proofErr w:type="spellEnd"/>
      <w:r w:rsidRPr="00FA2DE3">
        <w:rPr>
          <w:bCs/>
          <w:color w:val="000000"/>
          <w:shd w:val="clear" w:color="auto" w:fill="FFFFFF"/>
        </w:rPr>
        <w:t>. «Дождик».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proofErr w:type="spellStart"/>
      <w:r w:rsidRPr="00FA2DE3">
        <w:rPr>
          <w:bCs/>
          <w:color w:val="000000"/>
          <w:shd w:val="clear" w:color="auto" w:fill="FFFFFF"/>
        </w:rPr>
        <w:t>Р.н.п</w:t>
      </w:r>
      <w:proofErr w:type="spellEnd"/>
      <w:r w:rsidRPr="00FA2DE3">
        <w:rPr>
          <w:bCs/>
          <w:color w:val="000000"/>
          <w:shd w:val="clear" w:color="auto" w:fill="FFFFFF"/>
        </w:rPr>
        <w:t>. «Праздник».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Р.н.п</w:t>
      </w:r>
      <w:proofErr w:type="spellEnd"/>
      <w:r>
        <w:rPr>
          <w:bCs/>
          <w:color w:val="000000"/>
          <w:shd w:val="clear" w:color="auto" w:fill="FFFFFF"/>
        </w:rPr>
        <w:t>. «Петушок».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«Я на горку шла».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Частушки.</w:t>
      </w:r>
    </w:p>
    <w:p w:rsidR="007B602B" w:rsidRPr="00FA2DE3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«Во саду ли, в огороде».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proofErr w:type="spellStart"/>
      <w:r w:rsidRPr="00FA2DE3">
        <w:rPr>
          <w:bCs/>
          <w:color w:val="000000"/>
          <w:shd w:val="clear" w:color="auto" w:fill="FFFFFF"/>
        </w:rPr>
        <w:t>Р.н.п</w:t>
      </w:r>
      <w:proofErr w:type="spellEnd"/>
      <w:r w:rsidRPr="00FA2DE3">
        <w:rPr>
          <w:bCs/>
          <w:color w:val="000000"/>
          <w:shd w:val="clear" w:color="auto" w:fill="FFFFFF"/>
        </w:rPr>
        <w:t>. «Ах, вы сени».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«Волжская </w:t>
      </w:r>
      <w:proofErr w:type="spellStart"/>
      <w:r>
        <w:rPr>
          <w:bCs/>
          <w:color w:val="000000"/>
          <w:shd w:val="clear" w:color="auto" w:fill="FFFFFF"/>
        </w:rPr>
        <w:t>попевка</w:t>
      </w:r>
      <w:proofErr w:type="spellEnd"/>
      <w:r>
        <w:rPr>
          <w:bCs/>
          <w:color w:val="000000"/>
          <w:shd w:val="clear" w:color="auto" w:fill="FFFFFF"/>
        </w:rPr>
        <w:t>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«Балалайка тень да тень»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«Выходила Катерина»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«Веселые гуси»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«Ах ты, Волга, ах, Саратов»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«Настя во садике гуляла»</w:t>
      </w:r>
    </w:p>
    <w:p w:rsidR="007B602B" w:rsidRPr="00FA2DE3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«Сама садик я садила»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 w:rsidRPr="00FA2DE3">
        <w:rPr>
          <w:bCs/>
          <w:color w:val="000000"/>
          <w:shd w:val="clear" w:color="auto" w:fill="FFFFFF"/>
        </w:rPr>
        <w:t>«Подгорная».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«Наш </w:t>
      </w:r>
      <w:proofErr w:type="spellStart"/>
      <w:r>
        <w:rPr>
          <w:bCs/>
          <w:color w:val="000000"/>
          <w:shd w:val="clear" w:color="auto" w:fill="FFFFFF"/>
        </w:rPr>
        <w:t>березник</w:t>
      </w:r>
      <w:proofErr w:type="spellEnd"/>
      <w:r>
        <w:rPr>
          <w:bCs/>
          <w:color w:val="000000"/>
          <w:shd w:val="clear" w:color="auto" w:fill="FFFFFF"/>
        </w:rPr>
        <w:t xml:space="preserve"> листоватый»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«Вдоль по Питерской»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«Лявониха»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«Смоленские припевки»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«По Дону гуляет»</w:t>
      </w:r>
    </w:p>
    <w:p w:rsidR="007B602B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«Степь да степь кругом»</w:t>
      </w:r>
    </w:p>
    <w:p w:rsidR="007B602B" w:rsidRPr="00FA2DE3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</w:t>
      </w:r>
      <w:proofErr w:type="spellStart"/>
      <w:r>
        <w:rPr>
          <w:bCs/>
          <w:color w:val="000000"/>
          <w:shd w:val="clear" w:color="auto" w:fill="FFFFFF"/>
        </w:rPr>
        <w:t>Соколовогорские</w:t>
      </w:r>
      <w:proofErr w:type="spellEnd"/>
      <w:r>
        <w:rPr>
          <w:bCs/>
          <w:color w:val="000000"/>
          <w:shd w:val="clear" w:color="auto" w:fill="FFFFFF"/>
        </w:rPr>
        <w:t xml:space="preserve"> припевки»</w:t>
      </w:r>
    </w:p>
    <w:p w:rsidR="007B602B" w:rsidRPr="00FA2DE3" w:rsidRDefault="007B602B" w:rsidP="00151DB8">
      <w:pPr>
        <w:numPr>
          <w:ilvl w:val="0"/>
          <w:numId w:val="23"/>
        </w:numPr>
        <w:tabs>
          <w:tab w:val="left" w:pos="567"/>
        </w:tabs>
        <w:suppressAutoHyphens w:val="0"/>
        <w:autoSpaceDE w:val="0"/>
        <w:autoSpaceDN w:val="0"/>
        <w:spacing w:line="204" w:lineRule="auto"/>
        <w:ind w:right="449"/>
        <w:jc w:val="both"/>
        <w:textAlignment w:val="auto"/>
        <w:rPr>
          <w:bCs/>
          <w:color w:val="000000"/>
          <w:shd w:val="clear" w:color="auto" w:fill="FFFFFF"/>
        </w:rPr>
      </w:pPr>
      <w:r w:rsidRPr="00FA2DE3">
        <w:rPr>
          <w:bCs/>
          <w:color w:val="000000"/>
          <w:shd w:val="clear" w:color="auto" w:fill="FFFFFF"/>
        </w:rPr>
        <w:t>«Плясовая».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«Смоленские припевки».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«Как под горкой».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«Во кузнице».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«Плясовая».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«По Дону гуляет».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proofErr w:type="spellStart"/>
      <w:r w:rsidRPr="00FA2DE3">
        <w:t>М.Сильванский</w:t>
      </w:r>
      <w:proofErr w:type="spellEnd"/>
      <w:r w:rsidRPr="00FA2DE3">
        <w:t xml:space="preserve"> «Украинский танец».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>«Печорские припевки»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«Веселая полька».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«Подружка моя».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«Чешская полька».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«Краковяк».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</w:t>
      </w:r>
      <w:proofErr w:type="spellStart"/>
      <w:r w:rsidRPr="00FA2DE3">
        <w:t>Крыжачок</w:t>
      </w:r>
      <w:proofErr w:type="spellEnd"/>
      <w:r w:rsidRPr="00FA2DE3">
        <w:t>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«Пересохни</w:t>
      </w:r>
      <w:r>
        <w:t>,</w:t>
      </w:r>
      <w:r w:rsidRPr="00FA2DE3">
        <w:t xml:space="preserve"> Волга речка».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«Я на горку шла».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«Саратовские частушки».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>«Самарка»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>«</w:t>
      </w:r>
      <w:proofErr w:type="spellStart"/>
      <w:r>
        <w:t>Подгорновский</w:t>
      </w:r>
      <w:proofErr w:type="spellEnd"/>
      <w:r>
        <w:t xml:space="preserve"> перебор»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>«Жигули»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lastRenderedPageBreak/>
        <w:t>«Припою, далеко слышно»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>Полька «Дедушка»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«Как у наших у ворот».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«Барыня».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«Саратовские переборы».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«Камаринская».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«Волжская полька».</w:t>
      </w:r>
    </w:p>
    <w:p w:rsidR="007B602B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 w:rsidRPr="00FA2DE3">
        <w:t>«Как у наших у ворот».</w:t>
      </w:r>
    </w:p>
    <w:p w:rsidR="007B602B" w:rsidRPr="00FA2DE3" w:rsidRDefault="007B602B" w:rsidP="00151DB8">
      <w:pPr>
        <w:widowControl/>
        <w:numPr>
          <w:ilvl w:val="0"/>
          <w:numId w:val="23"/>
        </w:numPr>
        <w:suppressAutoHyphens w:val="0"/>
        <w:spacing w:line="204" w:lineRule="auto"/>
        <w:jc w:val="both"/>
        <w:textAlignment w:val="auto"/>
      </w:pPr>
      <w:r>
        <w:t xml:space="preserve">«По </w:t>
      </w:r>
      <w:proofErr w:type="spellStart"/>
      <w:r>
        <w:t>муромской</w:t>
      </w:r>
      <w:proofErr w:type="spellEnd"/>
      <w:r>
        <w:t xml:space="preserve"> дорожке»</w:t>
      </w:r>
    </w:p>
    <w:p w:rsidR="00D50067" w:rsidRDefault="00D50067" w:rsidP="00151DB8">
      <w:pPr>
        <w:spacing w:line="204" w:lineRule="auto"/>
        <w:jc w:val="both"/>
        <w:rPr>
          <w:b/>
        </w:rPr>
      </w:pPr>
    </w:p>
    <w:p w:rsidR="002A1B4E" w:rsidRPr="0011048E" w:rsidRDefault="002A1B4E" w:rsidP="00151DB8">
      <w:pPr>
        <w:spacing w:line="204" w:lineRule="auto"/>
        <w:jc w:val="center"/>
        <w:rPr>
          <w:b/>
        </w:rPr>
      </w:pPr>
      <w:r w:rsidRPr="0011048E">
        <w:rPr>
          <w:b/>
        </w:rPr>
        <w:t>Формы и методы контроля, система оценок</w:t>
      </w:r>
    </w:p>
    <w:p w:rsidR="002A1B4E" w:rsidRPr="0011048E" w:rsidRDefault="002A1B4E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Основными видами контроля успеваемости являются: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•</w:t>
      </w:r>
      <w:r w:rsidRPr="0051353A">
        <w:rPr>
          <w:rFonts w:eastAsia="Calibri" w:cs="Times New Roman"/>
          <w:kern w:val="0"/>
          <w:lang w:eastAsia="en-US" w:bidi="ar-SA"/>
        </w:rPr>
        <w:tab/>
        <w:t>текущий контроль успеваемости учащихся;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•</w:t>
      </w:r>
      <w:r w:rsidRPr="0051353A">
        <w:rPr>
          <w:rFonts w:eastAsia="Calibri" w:cs="Times New Roman"/>
          <w:kern w:val="0"/>
          <w:lang w:eastAsia="en-US" w:bidi="ar-SA"/>
        </w:rPr>
        <w:tab/>
        <w:t>промежуточная аттестация;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•</w:t>
      </w:r>
      <w:r w:rsidRPr="0051353A">
        <w:rPr>
          <w:rFonts w:eastAsia="Calibri" w:cs="Times New Roman"/>
          <w:kern w:val="0"/>
          <w:lang w:eastAsia="en-US" w:bidi="ar-SA"/>
        </w:rPr>
        <w:tab/>
        <w:t>итоговая аттестация.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Каждый вид контроля имеет свои цели, задачи, формы.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-</w:t>
      </w:r>
      <w:r w:rsidRPr="0051353A">
        <w:rPr>
          <w:rFonts w:eastAsia="Calibri" w:cs="Times New Roman"/>
          <w:kern w:val="0"/>
          <w:lang w:eastAsia="en-US" w:bidi="ar-SA"/>
        </w:rPr>
        <w:tab/>
        <w:t>отношение ребенка к занятиям, его старания и прилежность;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-</w:t>
      </w:r>
      <w:r w:rsidRPr="0051353A">
        <w:rPr>
          <w:rFonts w:eastAsia="Calibri" w:cs="Times New Roman"/>
          <w:kern w:val="0"/>
          <w:lang w:eastAsia="en-US" w:bidi="ar-SA"/>
        </w:rPr>
        <w:tab/>
        <w:t>качество выполнения предложенных заданий;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-</w:t>
      </w:r>
      <w:r w:rsidRPr="0051353A">
        <w:rPr>
          <w:rFonts w:eastAsia="Calibri" w:cs="Times New Roman"/>
          <w:kern w:val="0"/>
          <w:lang w:eastAsia="en-US" w:bidi="ar-SA"/>
        </w:rPr>
        <w:tab/>
        <w:t>инициативность и проявление самостоятельности как на уроке, так и во время домашней работы;</w:t>
      </w:r>
    </w:p>
    <w:p w:rsidR="0051353A" w:rsidRPr="0051353A" w:rsidRDefault="0051353A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-</w:t>
      </w:r>
      <w:r w:rsidRPr="0051353A">
        <w:rPr>
          <w:rFonts w:eastAsia="Calibri" w:cs="Times New Roman"/>
          <w:kern w:val="0"/>
          <w:lang w:eastAsia="en-US" w:bidi="ar-SA"/>
        </w:rPr>
        <w:tab/>
        <w:t>темпы продвижения.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На основании результатов текущего контроля выводятся четверные оценки.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 xml:space="preserve">Промежуточная аттестация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открытые концерты. 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>Участие в конкурсах может приравниваться к выступлению на академических концертах и зачетах. Переводной зачет является обязательным для всех.</w:t>
      </w:r>
    </w:p>
    <w:p w:rsidR="0051353A" w:rsidRPr="0051353A" w:rsidRDefault="0051353A" w:rsidP="00151DB8">
      <w:pPr>
        <w:widowControl/>
        <w:suppressAutoHyphens w:val="0"/>
        <w:spacing w:line="204" w:lineRule="auto"/>
        <w:ind w:firstLine="851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1353A">
        <w:rPr>
          <w:rFonts w:eastAsia="Calibri" w:cs="Times New Roman"/>
          <w:kern w:val="0"/>
          <w:lang w:eastAsia="en-US" w:bidi="ar-SA"/>
        </w:rPr>
        <w:t xml:space="preserve">Переводной зачет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0D3640">
        <w:rPr>
          <w:rFonts w:eastAsia="Times New Roman" w:cs="Times New Roman"/>
          <w:b/>
          <w:i/>
          <w:iCs/>
          <w:color w:val="000000"/>
          <w:kern w:val="0"/>
          <w:lang w:eastAsia="ru-RU" w:bidi="ar-SA"/>
        </w:rPr>
        <w:t xml:space="preserve">2. </w:t>
      </w:r>
      <w:r w:rsidRPr="000D3640">
        <w:rPr>
          <w:rFonts w:eastAsia="Times New Roman" w:cs="Times New Roman"/>
          <w:b/>
          <w:i/>
          <w:iCs/>
          <w:color w:val="000000"/>
          <w:spacing w:val="-1"/>
          <w:kern w:val="0"/>
          <w:lang w:eastAsia="ru-RU" w:bidi="ar-SA"/>
        </w:rPr>
        <w:t>Критерии оценки качества исполнения</w:t>
      </w:r>
    </w:p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color w:val="000000"/>
          <w:spacing w:val="-1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13"/>
          <w:kern w:val="0"/>
          <w:lang w:eastAsia="ru-RU" w:bidi="ar-SA"/>
        </w:rPr>
        <w:t xml:space="preserve">По итогам исполнения программы на зачете, академическом </w:t>
      </w:r>
      <w:r w:rsidRPr="000D3640">
        <w:rPr>
          <w:rFonts w:eastAsia="Times New Roman" w:cs="Times New Roman"/>
          <w:color w:val="000000"/>
          <w:spacing w:val="-1"/>
          <w:kern w:val="0"/>
          <w:lang w:eastAsia="ru-RU" w:bidi="ar-SA"/>
        </w:rPr>
        <w:t xml:space="preserve">прослушивании или экзамене выставляется оценка по пятибалльной шкале: </w:t>
      </w:r>
    </w:p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spacing w:val="-1"/>
          <w:kern w:val="0"/>
          <w:lang w:eastAsia="ru-RU" w:bidi="ar-SA"/>
        </w:rPr>
      </w:pPr>
    </w:p>
    <w:tbl>
      <w:tblPr>
        <w:tblW w:w="109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793"/>
      </w:tblGrid>
      <w:tr w:rsidR="000D3640" w:rsidRPr="000D3640" w:rsidTr="002B7D5F">
        <w:trPr>
          <w:trHeight w:hRule="exact" w:val="346"/>
        </w:trPr>
        <w:tc>
          <w:tcPr>
            <w:tcW w:w="3119" w:type="dxa"/>
            <w:shd w:val="clear" w:color="auto" w:fill="FFFFFF"/>
          </w:tcPr>
          <w:p w:rsidR="000D3640" w:rsidRPr="000D3640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D3640">
              <w:rPr>
                <w:rFonts w:eastAsia="Times New Roman" w:cs="Times New Roman"/>
                <w:b/>
                <w:bCs/>
                <w:color w:val="000000"/>
                <w:spacing w:val="-7"/>
                <w:kern w:val="0"/>
                <w:lang w:eastAsia="ru-RU" w:bidi="ar-SA"/>
              </w:rPr>
              <w:t>Оценка</w:t>
            </w:r>
          </w:p>
        </w:tc>
        <w:tc>
          <w:tcPr>
            <w:tcW w:w="7793" w:type="dxa"/>
            <w:shd w:val="clear" w:color="auto" w:fill="FFFFFF"/>
          </w:tcPr>
          <w:p w:rsidR="000D3640" w:rsidRPr="000D3640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lang w:val="en-US" w:eastAsia="ru-RU" w:bidi="ar-SA"/>
              </w:rPr>
            </w:pPr>
            <w:r w:rsidRPr="000D3640">
              <w:rPr>
                <w:rFonts w:eastAsia="Times New Roman" w:cs="Times New Roman"/>
                <w:b/>
                <w:bCs/>
                <w:color w:val="000000"/>
                <w:spacing w:val="-3"/>
                <w:kern w:val="0"/>
                <w:lang w:eastAsia="ru-RU" w:bidi="ar-SA"/>
              </w:rPr>
              <w:t>Критерии оценивания выступления</w:t>
            </w:r>
          </w:p>
        </w:tc>
      </w:tr>
      <w:tr w:rsidR="000D3640" w:rsidRPr="000D3640" w:rsidTr="002B7D5F">
        <w:trPr>
          <w:trHeight w:hRule="exact" w:val="492"/>
        </w:trPr>
        <w:tc>
          <w:tcPr>
            <w:tcW w:w="3119" w:type="dxa"/>
            <w:shd w:val="clear" w:color="auto" w:fill="FFFFFF"/>
          </w:tcPr>
          <w:p w:rsidR="000D3640" w:rsidRPr="002B7D5F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2B7D5F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5 («отлично»)</w:t>
            </w:r>
          </w:p>
        </w:tc>
        <w:tc>
          <w:tcPr>
            <w:tcW w:w="7793" w:type="dxa"/>
            <w:shd w:val="clear" w:color="auto" w:fill="FFFFFF"/>
          </w:tcPr>
          <w:p w:rsidR="000D3640" w:rsidRPr="000D3640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0D3640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 xml:space="preserve">технически качественное и художественно </w:t>
            </w:r>
            <w:r w:rsidRPr="000D3640">
              <w:rPr>
                <w:rFonts w:eastAsia="Times New Roman" w:cs="Times New Roman"/>
                <w:color w:val="000000"/>
                <w:spacing w:val="1"/>
                <w:kern w:val="0"/>
                <w:lang w:eastAsia="ru-RU" w:bidi="ar-SA"/>
              </w:rPr>
              <w:t xml:space="preserve">осмысленное исполнение, отвечающее всем </w:t>
            </w:r>
            <w:r w:rsidRPr="000D3640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требованиям на данном этапе обучения</w:t>
            </w:r>
          </w:p>
        </w:tc>
      </w:tr>
      <w:tr w:rsidR="000D3640" w:rsidRPr="000D3640" w:rsidTr="002B7D5F">
        <w:trPr>
          <w:trHeight w:hRule="exact" w:val="570"/>
        </w:trPr>
        <w:tc>
          <w:tcPr>
            <w:tcW w:w="3119" w:type="dxa"/>
            <w:shd w:val="clear" w:color="auto" w:fill="FFFFFF"/>
          </w:tcPr>
          <w:p w:rsidR="000D3640" w:rsidRPr="002B7D5F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ind w:right="243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2B7D5F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4 («хорошо»)</w:t>
            </w:r>
          </w:p>
        </w:tc>
        <w:tc>
          <w:tcPr>
            <w:tcW w:w="7793" w:type="dxa"/>
            <w:shd w:val="clear" w:color="auto" w:fill="FFFFFF"/>
          </w:tcPr>
          <w:p w:rsidR="000D3640" w:rsidRPr="000D3640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0D3640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Оценка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0D3640" w:rsidRPr="000D3640" w:rsidTr="002B7D5F">
        <w:trPr>
          <w:trHeight w:hRule="exact" w:val="701"/>
        </w:trPr>
        <w:tc>
          <w:tcPr>
            <w:tcW w:w="3119" w:type="dxa"/>
            <w:shd w:val="clear" w:color="auto" w:fill="FFFFFF"/>
          </w:tcPr>
          <w:p w:rsidR="000D3640" w:rsidRPr="002B7D5F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2B7D5F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3 («удовлетворительно»)</w:t>
            </w:r>
          </w:p>
        </w:tc>
        <w:tc>
          <w:tcPr>
            <w:tcW w:w="7793" w:type="dxa"/>
            <w:shd w:val="clear" w:color="auto" w:fill="FFFFFF"/>
          </w:tcPr>
          <w:p w:rsidR="000D3640" w:rsidRPr="000D3640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0D3640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0D3640" w:rsidRPr="000D3640" w:rsidTr="002B7D5F">
        <w:trPr>
          <w:trHeight w:hRule="exact" w:val="573"/>
        </w:trPr>
        <w:tc>
          <w:tcPr>
            <w:tcW w:w="3119" w:type="dxa"/>
            <w:shd w:val="clear" w:color="auto" w:fill="FFFFFF"/>
          </w:tcPr>
          <w:p w:rsidR="000D3640" w:rsidRPr="002B7D5F" w:rsidRDefault="000D3640" w:rsidP="00151DB8">
            <w:pPr>
              <w:widowControl/>
              <w:shd w:val="clear" w:color="auto" w:fill="FFFFFF"/>
              <w:suppressAutoHyphens w:val="0"/>
              <w:spacing w:line="204" w:lineRule="auto"/>
              <w:jc w:val="center"/>
              <w:textAlignment w:val="auto"/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</w:pPr>
            <w:r w:rsidRPr="002B7D5F">
              <w:rPr>
                <w:rFonts w:eastAsia="Times New Roman" w:cs="Times New Roman"/>
                <w:b/>
                <w:color w:val="000000"/>
                <w:spacing w:val="-5"/>
                <w:kern w:val="0"/>
                <w:lang w:eastAsia="ru-RU" w:bidi="ar-SA"/>
              </w:rPr>
              <w:t>2 («неудовлетворительно»)</w:t>
            </w:r>
          </w:p>
        </w:tc>
        <w:tc>
          <w:tcPr>
            <w:tcW w:w="7793" w:type="dxa"/>
            <w:shd w:val="clear" w:color="auto" w:fill="FFFFFF"/>
          </w:tcPr>
          <w:p w:rsidR="000D3640" w:rsidRPr="000D3640" w:rsidRDefault="000D3640" w:rsidP="002B7D5F">
            <w:pPr>
              <w:widowControl/>
              <w:shd w:val="clear" w:color="auto" w:fill="FFFFFF"/>
              <w:suppressAutoHyphens w:val="0"/>
              <w:spacing w:line="204" w:lineRule="auto"/>
              <w:jc w:val="both"/>
              <w:textAlignment w:val="auto"/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</w:pPr>
            <w:r w:rsidRPr="000D3640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комплекс серьезных недостатков, невыученный тек</w:t>
            </w:r>
            <w:r w:rsidR="002B7D5F">
              <w:rPr>
                <w:rFonts w:eastAsia="Times New Roman" w:cs="Times New Roman"/>
                <w:color w:val="000000"/>
                <w:spacing w:val="4"/>
                <w:kern w:val="0"/>
                <w:lang w:eastAsia="ru-RU" w:bidi="ar-SA"/>
              </w:rPr>
              <w:t>ст, отсутствие домашней работы</w:t>
            </w:r>
          </w:p>
        </w:tc>
      </w:tr>
    </w:tbl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-1"/>
          <w:kern w:val="0"/>
          <w:lang w:eastAsia="ru-RU" w:bidi="ar-SA"/>
        </w:rPr>
        <w:t xml:space="preserve">Согласно ФГТ данная система оценки качества исполнения является </w:t>
      </w:r>
      <w:r w:rsidRPr="000D3640">
        <w:rPr>
          <w:rFonts w:eastAsia="Times New Roman" w:cs="Times New Roman"/>
          <w:color w:val="000000"/>
          <w:kern w:val="0"/>
          <w:lang w:eastAsia="ru-RU" w:bidi="ar-SA"/>
        </w:rPr>
        <w:t xml:space="preserve">основной. В зависимости от сложившихся традиций того или иного учебного </w:t>
      </w:r>
      <w:r w:rsidRPr="000D3640">
        <w:rPr>
          <w:rFonts w:eastAsia="Times New Roman" w:cs="Times New Roman"/>
          <w:color w:val="000000"/>
          <w:spacing w:val="5"/>
          <w:kern w:val="0"/>
          <w:lang w:eastAsia="ru-RU" w:bidi="ar-SA"/>
        </w:rPr>
        <w:t xml:space="preserve">заведения и с учетом целесообразности оценка качества исполнения может </w:t>
      </w:r>
      <w:r w:rsidRPr="000D3640">
        <w:rPr>
          <w:rFonts w:eastAsia="Times New Roman" w:cs="Times New Roman"/>
          <w:color w:val="000000"/>
          <w:kern w:val="0"/>
          <w:lang w:eastAsia="ru-RU" w:bidi="ar-SA"/>
        </w:rPr>
        <w:t xml:space="preserve">быть дополнена системой «+» и «-», что даст возможность более конкретно и </w:t>
      </w:r>
      <w:r w:rsidRPr="000D3640">
        <w:rPr>
          <w:rFonts w:eastAsia="Times New Roman" w:cs="Times New Roman"/>
          <w:color w:val="000000"/>
          <w:spacing w:val="-1"/>
          <w:kern w:val="0"/>
          <w:lang w:eastAsia="ru-RU" w:bidi="ar-SA"/>
        </w:rPr>
        <w:t>точно оценить выступление учащегося.</w:t>
      </w:r>
    </w:p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kern w:val="0"/>
          <w:lang w:eastAsia="ru-RU" w:bidi="ar-SA"/>
        </w:rPr>
        <w:t xml:space="preserve">При выведении экзаменационной (переводной) оценки учитывается </w:t>
      </w:r>
      <w:r w:rsidRPr="000D3640">
        <w:rPr>
          <w:rFonts w:eastAsia="Times New Roman" w:cs="Times New Roman"/>
          <w:color w:val="000000"/>
          <w:spacing w:val="-4"/>
          <w:kern w:val="0"/>
          <w:lang w:eastAsia="ru-RU" w:bidi="ar-SA"/>
        </w:rPr>
        <w:t>следующее:</w:t>
      </w:r>
    </w:p>
    <w:p w:rsidR="000D3640" w:rsidRPr="000D3640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-2"/>
          <w:kern w:val="0"/>
          <w:lang w:eastAsia="ru-RU" w:bidi="ar-SA"/>
        </w:rPr>
        <w:t>оценка годовой работы ученика;</w:t>
      </w:r>
    </w:p>
    <w:p w:rsidR="000D3640" w:rsidRPr="000D3640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-2"/>
          <w:kern w:val="0"/>
          <w:lang w:eastAsia="ru-RU" w:bidi="ar-SA"/>
        </w:rPr>
        <w:t>оценка на академическом концерте или экзамене;</w:t>
      </w:r>
    </w:p>
    <w:p w:rsidR="000D3640" w:rsidRPr="000D3640" w:rsidRDefault="000D3640" w:rsidP="00151DB8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-1"/>
          <w:kern w:val="0"/>
          <w:lang w:eastAsia="ru-RU" w:bidi="ar-SA"/>
        </w:rPr>
        <w:t>другие выступления ученика в течение учебного года.</w:t>
      </w:r>
    </w:p>
    <w:p w:rsidR="000D3640" w:rsidRPr="000D3640" w:rsidRDefault="000D3640" w:rsidP="00151DB8">
      <w:pPr>
        <w:widowControl/>
        <w:shd w:val="clear" w:color="auto" w:fill="FFFFFF"/>
        <w:suppressAutoHyphens w:val="0"/>
        <w:spacing w:line="204" w:lineRule="auto"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spacing w:val="-2"/>
          <w:kern w:val="0"/>
          <w:lang w:eastAsia="ru-RU" w:bidi="ar-SA"/>
        </w:rPr>
      </w:pPr>
      <w:r w:rsidRPr="000D3640">
        <w:rPr>
          <w:rFonts w:eastAsia="Times New Roman" w:cs="Times New Roman"/>
          <w:color w:val="000000"/>
          <w:spacing w:val="-2"/>
          <w:kern w:val="0"/>
          <w:lang w:eastAsia="ru-RU" w:bidi="ar-SA"/>
        </w:rPr>
        <w:t xml:space="preserve">Оценки выставляются по окончании каждой четверти и полугодий </w:t>
      </w:r>
      <w:r w:rsidRPr="000D3640">
        <w:rPr>
          <w:rFonts w:eastAsia="Times New Roman" w:cs="Times New Roman"/>
          <w:color w:val="000000"/>
          <w:spacing w:val="-3"/>
          <w:kern w:val="0"/>
          <w:lang w:eastAsia="ru-RU" w:bidi="ar-SA"/>
        </w:rPr>
        <w:t>учебного года.</w:t>
      </w:r>
      <w:r w:rsidRPr="000D3640">
        <w:rPr>
          <w:rFonts w:eastAsia="Times New Roman" w:cs="Times New Roman"/>
          <w:b/>
          <w:bCs/>
          <w:color w:val="000000"/>
          <w:spacing w:val="-2"/>
          <w:kern w:val="0"/>
          <w:lang w:eastAsia="ru-RU" w:bidi="ar-SA"/>
        </w:rPr>
        <w:t xml:space="preserve"> </w:t>
      </w:r>
    </w:p>
    <w:p w:rsidR="002A1B4E" w:rsidRDefault="002A1B4E" w:rsidP="00151DB8">
      <w:pPr>
        <w:spacing w:line="204" w:lineRule="auto"/>
        <w:ind w:firstLine="851"/>
        <w:jc w:val="both"/>
      </w:pPr>
    </w:p>
    <w:p w:rsidR="00701733" w:rsidRPr="00701733" w:rsidRDefault="00701733" w:rsidP="00151DB8">
      <w:pPr>
        <w:spacing w:line="204" w:lineRule="auto"/>
        <w:jc w:val="center"/>
        <w:rPr>
          <w:b/>
        </w:rPr>
      </w:pPr>
      <w:r w:rsidRPr="00701733">
        <w:rPr>
          <w:b/>
          <w:lang w:val="en-US"/>
        </w:rPr>
        <w:lastRenderedPageBreak/>
        <w:t>III</w:t>
      </w:r>
      <w:r w:rsidRPr="00701733">
        <w:rPr>
          <w:b/>
        </w:rPr>
        <w:t>. Промежуточная аттестация в области теории и истории музыки</w:t>
      </w:r>
    </w:p>
    <w:p w:rsidR="00043B14" w:rsidRPr="00043B14" w:rsidRDefault="00D47DAC" w:rsidP="00151DB8">
      <w:pPr>
        <w:spacing w:line="204" w:lineRule="auto"/>
        <w:ind w:firstLine="851"/>
        <w:jc w:val="both"/>
        <w:rPr>
          <w:i/>
        </w:rPr>
      </w:pPr>
      <w:r w:rsidRPr="00D47DAC">
        <w:rPr>
          <w:b/>
          <w:bCs/>
          <w:i/>
        </w:rPr>
        <w:t xml:space="preserve">1. </w:t>
      </w:r>
      <w:r w:rsidR="00043B14" w:rsidRPr="00D47DAC">
        <w:rPr>
          <w:b/>
          <w:bCs/>
          <w:i/>
        </w:rPr>
        <w:t>Сольфеджио: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 xml:space="preserve">- сформированный комплекс знаний, умений и навыков, отражающий наличие </w:t>
      </w:r>
      <w:r w:rsidRPr="00043B14">
        <w:br/>
        <w:t xml:space="preserve">у обучающегося художественного вкуса, сформированного </w:t>
      </w:r>
      <w:proofErr w:type="spellStart"/>
      <w:r w:rsidRPr="00043B14">
        <w:t>звуковысотного</w:t>
      </w:r>
      <w:proofErr w:type="spellEnd"/>
      <w:r w:rsidRPr="00043B14"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первичные теоретические знания, в том числе, профессиональной музыкальной терминологии;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 xml:space="preserve">- умение </w:t>
      </w:r>
      <w:proofErr w:type="spellStart"/>
      <w:r w:rsidRPr="00043B14">
        <w:t>сольфеджировать</w:t>
      </w:r>
      <w:proofErr w:type="spellEnd"/>
      <w:r w:rsidRPr="00043B14"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умение осуществлять анализ элементов музыкального языка;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умение импровизировать на заданные музыкальные темы или ритмические построения;</w:t>
      </w:r>
    </w:p>
    <w:p w:rsidR="00043B14" w:rsidRDefault="00043B14" w:rsidP="00151DB8">
      <w:pPr>
        <w:spacing w:line="204" w:lineRule="auto"/>
        <w:ind w:firstLine="851"/>
        <w:jc w:val="both"/>
      </w:pPr>
      <w:r w:rsidRPr="00043B14">
        <w:t>- навыки владения элементами музыкального языка (исполнение на инструменте, запись по слуху и т.п.)</w:t>
      </w:r>
    </w:p>
    <w:p w:rsidR="002A1B4E" w:rsidRDefault="002A1B4E" w:rsidP="00151DB8">
      <w:pPr>
        <w:spacing w:line="204" w:lineRule="auto"/>
        <w:jc w:val="both"/>
      </w:pPr>
    </w:p>
    <w:p w:rsidR="00813C92" w:rsidRPr="00516C7A" w:rsidRDefault="00813C92" w:rsidP="00151DB8">
      <w:pPr>
        <w:spacing w:line="204" w:lineRule="auto"/>
        <w:jc w:val="both"/>
        <w:rPr>
          <w:b/>
          <w:i/>
        </w:rPr>
      </w:pPr>
      <w:r w:rsidRPr="00516C7A">
        <w:rPr>
          <w:b/>
          <w:i/>
        </w:rPr>
        <w:t>Примерные требования на экзамене в 6 классе</w:t>
      </w:r>
    </w:p>
    <w:p w:rsidR="00516C7A" w:rsidRDefault="00813C92" w:rsidP="00151DB8">
      <w:pPr>
        <w:spacing w:line="204" w:lineRule="auto"/>
        <w:jc w:val="both"/>
      </w:pPr>
      <w:r w:rsidRPr="00516C7A">
        <w:rPr>
          <w:i/>
        </w:rPr>
        <w:t>Письменно</w:t>
      </w:r>
      <w:r>
        <w:t xml:space="preserve"> </w:t>
      </w:r>
    </w:p>
    <w:p w:rsidR="00813C92" w:rsidRDefault="00813C92" w:rsidP="00151DB8">
      <w:pPr>
        <w:spacing w:line="204" w:lineRule="auto"/>
        <w:jc w:val="both"/>
      </w:pPr>
      <w:r>
        <w:t>- записать самостоятельно музыкальный диктант, соответствующий</w:t>
      </w:r>
    </w:p>
    <w:p w:rsidR="00813C92" w:rsidRDefault="00813C92" w:rsidP="00151DB8">
      <w:pPr>
        <w:spacing w:line="204" w:lineRule="auto"/>
        <w:jc w:val="both"/>
      </w:pPr>
      <w:r>
        <w:t>требованиям настоящей программы. Устно:</w:t>
      </w:r>
    </w:p>
    <w:p w:rsidR="00813C92" w:rsidRDefault="00813C92" w:rsidP="00151DB8">
      <w:pPr>
        <w:spacing w:line="204" w:lineRule="auto"/>
        <w:jc w:val="both"/>
      </w:pPr>
      <w:r>
        <w:t xml:space="preserve">- пение пройденных гамм, </w:t>
      </w:r>
      <w:r w:rsidR="00D31731">
        <w:t xml:space="preserve">отдельных ступеней, в том числе </w:t>
      </w:r>
      <w:proofErr w:type="spellStart"/>
      <w:r>
        <w:t>альтерированных</w:t>
      </w:r>
      <w:proofErr w:type="spellEnd"/>
      <w:r>
        <w:t>,</w:t>
      </w:r>
    </w:p>
    <w:p w:rsidR="00813C92" w:rsidRDefault="00813C92" w:rsidP="00151DB8">
      <w:pPr>
        <w:spacing w:line="204" w:lineRule="auto"/>
        <w:jc w:val="both"/>
      </w:pPr>
      <w:r>
        <w:t>- пение пройденных интервалов от звука вверх и вниз,</w:t>
      </w:r>
    </w:p>
    <w:p w:rsidR="00813C92" w:rsidRDefault="00813C92" w:rsidP="00151DB8">
      <w:pPr>
        <w:spacing w:line="204" w:lineRule="auto"/>
        <w:jc w:val="both"/>
      </w:pPr>
      <w:r>
        <w:t>- пение пройденных интервалов в тональности,</w:t>
      </w:r>
    </w:p>
    <w:p w:rsidR="00813C92" w:rsidRDefault="00813C92" w:rsidP="00151DB8">
      <w:pPr>
        <w:spacing w:line="204" w:lineRule="auto"/>
        <w:jc w:val="both"/>
      </w:pPr>
      <w:r>
        <w:t>- пение пройденных аккордов от звука вверх и вниз,</w:t>
      </w:r>
    </w:p>
    <w:p w:rsidR="00813C92" w:rsidRDefault="00813C92" w:rsidP="00151DB8">
      <w:pPr>
        <w:spacing w:line="204" w:lineRule="auto"/>
        <w:jc w:val="both"/>
      </w:pPr>
      <w:r>
        <w:t>- пение пройденных аккордов в тональности,</w:t>
      </w:r>
    </w:p>
    <w:p w:rsidR="00813C92" w:rsidRDefault="00813C92" w:rsidP="00151DB8">
      <w:pPr>
        <w:spacing w:line="204" w:lineRule="auto"/>
        <w:jc w:val="both"/>
      </w:pPr>
      <w:r>
        <w:t>- определение на слух отдельно взятых интервалов и аккордов,</w:t>
      </w:r>
    </w:p>
    <w:p w:rsidR="00813C92" w:rsidRDefault="00813C92" w:rsidP="00151DB8">
      <w:pPr>
        <w:spacing w:line="204" w:lineRule="auto"/>
        <w:jc w:val="both"/>
      </w:pPr>
      <w:r>
        <w:t>- определение на слух последовательности интервалов или аккордов в тональности,</w:t>
      </w:r>
    </w:p>
    <w:p w:rsidR="00813C92" w:rsidRDefault="00813C92" w:rsidP="00151DB8">
      <w:pPr>
        <w:spacing w:line="204" w:lineRule="auto"/>
        <w:jc w:val="both"/>
      </w:pPr>
      <w:r>
        <w:t>- чтение одноголосного примера с листа,</w:t>
      </w:r>
    </w:p>
    <w:p w:rsidR="00813C92" w:rsidRDefault="00813C92" w:rsidP="00151DB8">
      <w:pPr>
        <w:spacing w:line="204" w:lineRule="auto"/>
        <w:jc w:val="both"/>
      </w:pPr>
      <w:r>
        <w:t>- пение одноголосного примера, заранее выученного наизусть.</w:t>
      </w:r>
    </w:p>
    <w:p w:rsidR="00813C92" w:rsidRPr="00516C7A" w:rsidRDefault="00813C92" w:rsidP="00151DB8">
      <w:pPr>
        <w:spacing w:line="204" w:lineRule="auto"/>
        <w:jc w:val="both"/>
        <w:rPr>
          <w:i/>
        </w:rPr>
      </w:pPr>
      <w:r w:rsidRPr="00516C7A">
        <w:rPr>
          <w:i/>
        </w:rPr>
        <w:t>Образец устного опроса:</w:t>
      </w:r>
    </w:p>
    <w:p w:rsidR="00813C92" w:rsidRDefault="00813C92" w:rsidP="00151DB8">
      <w:pPr>
        <w:spacing w:line="204" w:lineRule="auto"/>
        <w:jc w:val="both"/>
      </w:pPr>
      <w:r>
        <w:t>1. Спеть три вида гаммы соль-диез минор.</w:t>
      </w:r>
    </w:p>
    <w:p w:rsidR="00813C92" w:rsidRDefault="00813C92" w:rsidP="00151DB8">
      <w:pPr>
        <w:spacing w:line="204" w:lineRule="auto"/>
        <w:jc w:val="both"/>
      </w:pPr>
      <w:r>
        <w:t>2. Спеть натуральный и гармонический вид гаммы Ре-бемоль мажор.</w:t>
      </w:r>
    </w:p>
    <w:p w:rsidR="00813C92" w:rsidRDefault="00813C92" w:rsidP="00151DB8">
      <w:pPr>
        <w:spacing w:line="204" w:lineRule="auto"/>
        <w:jc w:val="both"/>
      </w:pPr>
      <w:r>
        <w:t>3. Спеть с разрешением в тональности Си мажор IV повышенную, VI пониженную</w:t>
      </w:r>
    </w:p>
    <w:p w:rsidR="00813C92" w:rsidRDefault="00813C92" w:rsidP="00151DB8">
      <w:pPr>
        <w:spacing w:line="204" w:lineRule="auto"/>
        <w:jc w:val="both"/>
      </w:pPr>
      <w:r>
        <w:t>ступени.</w:t>
      </w:r>
    </w:p>
    <w:p w:rsidR="00813C92" w:rsidRDefault="00813C92" w:rsidP="00151DB8">
      <w:pPr>
        <w:spacing w:line="204" w:lineRule="auto"/>
        <w:jc w:val="both"/>
      </w:pPr>
      <w:r>
        <w:t>4. Спеть с разрешением в тональности си-бемоль минор IV</w:t>
      </w:r>
    </w:p>
    <w:p w:rsidR="00813C92" w:rsidRDefault="00813C92" w:rsidP="00151DB8">
      <w:pPr>
        <w:spacing w:line="204" w:lineRule="auto"/>
        <w:jc w:val="both"/>
      </w:pPr>
      <w:r>
        <w:t>повышенную, VII повышенную ступени.</w:t>
      </w:r>
    </w:p>
    <w:p w:rsidR="00813C92" w:rsidRDefault="00813C92" w:rsidP="00151DB8">
      <w:pPr>
        <w:spacing w:line="204" w:lineRule="auto"/>
        <w:jc w:val="both"/>
      </w:pPr>
      <w:r>
        <w:t>5. Спеть от звука ре вверх м.2, м.6, от звука си вниз ч.4, м.7, от звука ми вверх б.3, 6.6.</w:t>
      </w:r>
    </w:p>
    <w:p w:rsidR="00813C92" w:rsidRDefault="00813C92" w:rsidP="00151DB8">
      <w:pPr>
        <w:spacing w:line="204" w:lineRule="auto"/>
        <w:jc w:val="both"/>
      </w:pPr>
      <w:r>
        <w:t>6. Спеть в тональностях Ля-бемоль мажор и до-диез минор тритоны в натуральном и</w:t>
      </w:r>
    </w:p>
    <w:p w:rsidR="00813C92" w:rsidRDefault="00813C92" w:rsidP="00151DB8">
      <w:pPr>
        <w:spacing w:line="204" w:lineRule="auto"/>
        <w:jc w:val="both"/>
      </w:pPr>
      <w:r>
        <w:t>гармоническом виде с разрешением.</w:t>
      </w:r>
    </w:p>
    <w:p w:rsidR="00813C92" w:rsidRDefault="00813C92" w:rsidP="00151DB8">
      <w:pPr>
        <w:spacing w:line="204" w:lineRule="auto"/>
        <w:jc w:val="both"/>
      </w:pPr>
      <w:r>
        <w:t>7. Спеть в тональностях Ми мажор и фа минор уменьшенные трезвучия с</w:t>
      </w:r>
    </w:p>
    <w:p w:rsidR="00813C92" w:rsidRDefault="00813C92" w:rsidP="00151DB8">
      <w:pPr>
        <w:spacing w:line="204" w:lineRule="auto"/>
        <w:jc w:val="both"/>
      </w:pPr>
      <w:r>
        <w:t>разрешением.</w:t>
      </w:r>
    </w:p>
    <w:p w:rsidR="00813C92" w:rsidRDefault="00813C92" w:rsidP="00151DB8">
      <w:pPr>
        <w:spacing w:line="204" w:lineRule="auto"/>
        <w:jc w:val="both"/>
      </w:pPr>
      <w:r>
        <w:t>8. Данный от звука ре малый мажорный септаккорд разрешить как доминантовый в</w:t>
      </w:r>
    </w:p>
    <w:p w:rsidR="00813C92" w:rsidRDefault="00813C92" w:rsidP="00151DB8">
      <w:pPr>
        <w:spacing w:line="204" w:lineRule="auto"/>
        <w:jc w:val="both"/>
      </w:pPr>
      <w:r>
        <w:t>две тональности.</w:t>
      </w:r>
    </w:p>
    <w:p w:rsidR="00813C92" w:rsidRDefault="00813C92" w:rsidP="00151DB8">
      <w:pPr>
        <w:spacing w:line="204" w:lineRule="auto"/>
        <w:jc w:val="both"/>
      </w:pPr>
      <w:r>
        <w:t>9. Определить на слух сыгранные вне тональности аккорды и интервалы.</w:t>
      </w:r>
    </w:p>
    <w:p w:rsidR="00813C92" w:rsidRDefault="00813C92" w:rsidP="00151DB8">
      <w:pPr>
        <w:spacing w:line="204" w:lineRule="auto"/>
        <w:jc w:val="both"/>
      </w:pPr>
      <w:r>
        <w:t>10. Определить на слух последовательность из интервалов или аккордов в</w:t>
      </w:r>
    </w:p>
    <w:p w:rsidR="00813C92" w:rsidRDefault="00813C92" w:rsidP="00151DB8">
      <w:pPr>
        <w:spacing w:line="204" w:lineRule="auto"/>
        <w:jc w:val="both"/>
      </w:pPr>
      <w:r>
        <w:t>тональности (см. нотные примеры 25, 26 в разделе «Методические рекомендации»).</w:t>
      </w:r>
    </w:p>
    <w:p w:rsidR="00813C92" w:rsidRDefault="00813C92" w:rsidP="00151DB8">
      <w:pPr>
        <w:spacing w:line="204" w:lineRule="auto"/>
        <w:jc w:val="both"/>
      </w:pPr>
      <w:r>
        <w:t>11. Спеть один из заранее выученных наизусть одноголосных примеров</w:t>
      </w:r>
    </w:p>
    <w:p w:rsidR="00813C92" w:rsidRDefault="00813C92" w:rsidP="00151DB8">
      <w:pPr>
        <w:spacing w:line="204" w:lineRule="auto"/>
        <w:jc w:val="both"/>
      </w:pPr>
      <w:r>
        <w:t xml:space="preserve">(например, </w:t>
      </w:r>
      <w:proofErr w:type="spellStart"/>
      <w:r>
        <w:t>Б.Калмыков</w:t>
      </w:r>
      <w:proofErr w:type="spellEnd"/>
      <w:r>
        <w:t xml:space="preserve">, </w:t>
      </w:r>
      <w:proofErr w:type="spellStart"/>
      <w:r>
        <w:t>Г.Фридкин</w:t>
      </w:r>
      <w:proofErr w:type="spellEnd"/>
      <w:r>
        <w:t xml:space="preserve">. </w:t>
      </w:r>
      <w:proofErr w:type="spellStart"/>
      <w:r>
        <w:t>Одноголосие</w:t>
      </w:r>
      <w:proofErr w:type="spellEnd"/>
      <w:r>
        <w:t>: №№571, 576).</w:t>
      </w:r>
    </w:p>
    <w:p w:rsidR="00813C92" w:rsidRDefault="00813C92" w:rsidP="00151DB8">
      <w:pPr>
        <w:spacing w:line="204" w:lineRule="auto"/>
        <w:jc w:val="both"/>
      </w:pPr>
      <w:r>
        <w:t>12. Прочитать с листа мелодию соответствующей трудности</w:t>
      </w:r>
    </w:p>
    <w:p w:rsidR="002A1B4E" w:rsidRDefault="00813C92" w:rsidP="00151DB8">
      <w:pPr>
        <w:spacing w:line="204" w:lineRule="auto"/>
        <w:jc w:val="both"/>
      </w:pPr>
      <w:r>
        <w:t xml:space="preserve">(например, </w:t>
      </w:r>
      <w:proofErr w:type="spellStart"/>
      <w:r>
        <w:t>Г.Фридкин</w:t>
      </w:r>
      <w:proofErr w:type="spellEnd"/>
      <w:r>
        <w:t>. Чтение с листа: №№352, 353).</w:t>
      </w:r>
    </w:p>
    <w:p w:rsidR="00A11A88" w:rsidRDefault="00A11A88" w:rsidP="00151DB8">
      <w:pPr>
        <w:spacing w:line="204" w:lineRule="auto"/>
        <w:jc w:val="both"/>
      </w:pPr>
    </w:p>
    <w:p w:rsidR="002A1B4E" w:rsidRPr="0011048E" w:rsidRDefault="002A1B4E" w:rsidP="00151DB8">
      <w:pPr>
        <w:spacing w:line="204" w:lineRule="auto"/>
        <w:jc w:val="center"/>
        <w:rPr>
          <w:b/>
        </w:rPr>
      </w:pPr>
      <w:r w:rsidRPr="0011048E">
        <w:rPr>
          <w:b/>
        </w:rPr>
        <w:t>Формы и методы контроля, система оценок</w:t>
      </w:r>
    </w:p>
    <w:p w:rsidR="002A1B4E" w:rsidRPr="0011048E" w:rsidRDefault="002A1B4E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2A1B4E" w:rsidRPr="0011048E" w:rsidRDefault="002A1B4E" w:rsidP="00151DB8">
      <w:pPr>
        <w:spacing w:line="204" w:lineRule="auto"/>
      </w:pPr>
      <w:r w:rsidRPr="0011048E">
        <w:t>Основными видами контроля обучающихся являются: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  <w:t>Текущий контроль</w:t>
      </w: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  <w:t>Промежуточный контроль</w:t>
      </w: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 - контрольный урок в конце каждого учебного года. Учебным планом предусмотрен промежуточный контроль в форме экзамена в 5 классе.</w:t>
      </w:r>
    </w:p>
    <w:p w:rsidR="00A11A88" w:rsidRPr="00A11A88" w:rsidRDefault="00A11A88" w:rsidP="00151DB8">
      <w:pPr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Виды и содержание контроля:</w:t>
      </w:r>
    </w:p>
    <w:p w:rsidR="00D31731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3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устный опрос (индивидуальный и фронтальный), включающий основные формы работы </w:t>
      </w:r>
    </w:p>
    <w:p w:rsidR="00A11A88" w:rsidRPr="00A11A88" w:rsidRDefault="00A11A88" w:rsidP="00151DB8">
      <w:pPr>
        <w:widowControl/>
        <w:tabs>
          <w:tab w:val="left" w:pos="1038"/>
        </w:tabs>
        <w:suppressAutoHyphens w:val="0"/>
        <w:spacing w:line="204" w:lineRule="auto"/>
        <w:ind w:left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lastRenderedPageBreak/>
        <w:t xml:space="preserve">- </w:t>
      </w:r>
      <w:proofErr w:type="spellStart"/>
      <w:r w:rsidRPr="00A11A88">
        <w:rPr>
          <w:rFonts w:eastAsia="Times New Roman" w:cs="Times New Roman"/>
          <w:color w:val="000000"/>
          <w:kern w:val="0"/>
          <w:lang w:eastAsia="ru-RU" w:bidi="ar-SA"/>
        </w:rPr>
        <w:t>сольфеджирование</w:t>
      </w:r>
      <w:proofErr w:type="spellEnd"/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49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самостоятельные письменные задания - запись музыкального диктанта, слуховой анализ, выполнение теоретического задания;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566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«конкурсные» творческие задания (на лучший подбор аккомпанемента, сочинение на заданный ритм, лучшее исполнение и т. д.).</w:t>
      </w:r>
    </w:p>
    <w:p w:rsidR="00A11A88" w:rsidRPr="00A11A88" w:rsidRDefault="00A11A88" w:rsidP="00151DB8">
      <w:pPr>
        <w:widowControl/>
        <w:numPr>
          <w:ilvl w:val="0"/>
          <w:numId w:val="6"/>
        </w:numPr>
        <w:tabs>
          <w:tab w:val="left" w:pos="360"/>
          <w:tab w:val="left" w:pos="710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i/>
          <w:iCs/>
          <w:color w:val="000000"/>
          <w:kern w:val="0"/>
          <w:lang w:eastAsia="ru-RU" w:bidi="ar-SA"/>
        </w:rPr>
        <w:t xml:space="preserve"> Критерии оценки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Уровень приобретенных знаний, умений и навыков должен соответствовать программным требованиям.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Для аттестации учащихся используется дифференцированная 5</w:t>
      </w:r>
      <w:r w:rsidRPr="00A11A88">
        <w:rPr>
          <w:rFonts w:eastAsia="Courier New" w:cs="Times New Roman"/>
          <w:color w:val="000000"/>
          <w:kern w:val="0"/>
          <w:lang w:eastAsia="ru-RU" w:bidi="ar-SA"/>
        </w:rPr>
        <w:softHyphen/>
        <w:t>балльная система оценок.</w:t>
      </w:r>
    </w:p>
    <w:p w:rsidR="00A11A88" w:rsidRPr="00A11A88" w:rsidRDefault="00A11A88" w:rsidP="00151DB8">
      <w:pPr>
        <w:keepNext/>
        <w:keepLines/>
        <w:spacing w:line="204" w:lineRule="auto"/>
        <w:ind w:firstLine="567"/>
        <w:jc w:val="both"/>
        <w:textAlignment w:val="auto"/>
        <w:outlineLvl w:val="0"/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</w:pPr>
      <w:bookmarkStart w:id="1" w:name="bookmark22"/>
      <w:r w:rsidRPr="00A11A8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Музыкальный диктант</w:t>
      </w:r>
      <w:bookmarkEnd w:id="1"/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5 (отлично)- музыкальный диктант записан полностью без ошибок в пределах отведенного времени и количества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проигрываний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. Возможны небольшие недочеты (не более двух) в группировке длительностей или записи хроматических звуков.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4 (хорошо) - музыкальный диктант записан полностью в пределах отведенного времени и количества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проигрываний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. Допущено 2-3 ошибки в записи мелодической линии, ритмического рисунка, либо большое количество недочетов.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3 (удовлетворительно) - музыкальный диктант записан полностью в пределах отведенного времени и количества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проигрываний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b/>
          <w:bCs/>
          <w:i/>
          <w:iCs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2 (неудовлетворительно) - музыкальный диктант записан в пределах отведенного времени и количества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проигрываний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наполовину.</w:t>
      </w:r>
    </w:p>
    <w:p w:rsidR="00A11A88" w:rsidRPr="00A11A88" w:rsidRDefault="00A11A88" w:rsidP="00151DB8">
      <w:pPr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</w:pPr>
      <w:proofErr w:type="spellStart"/>
      <w:r w:rsidRPr="00A11A8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Сольфеджирование</w:t>
      </w:r>
      <w:proofErr w:type="spellEnd"/>
      <w:r w:rsidRPr="00A11A88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, интонационные упражнения, слуховой анализ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Оценка 5 (отлично) - чистое интонирование, хоро</w:t>
      </w:r>
      <w:r w:rsidRPr="00A11A88">
        <w:rPr>
          <w:rFonts w:eastAsia="Courier New" w:cs="Times New Roman"/>
          <w:color w:val="000000"/>
          <w:kern w:val="0"/>
          <w:u w:val="single"/>
          <w:lang w:eastAsia="ru-RU" w:bidi="ar-SA"/>
        </w:rPr>
        <w:t>ши</w:t>
      </w: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й темп ответа, правильное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дирижирование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, демонстрация основных теоретических знаний.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4 (хорошо) - недочеты в отдельных видах работы: небольшие погрешности в интонировании, нарушения в темпе ответа, ошибки в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дирижировании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>, ошибки в теоретических знаниях.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Оценка 3 (удовлетворительно) - ошибки, плохое владение интонацией, замедленный темп ответа, грубые ошибки в теоретических знаниях.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i/>
          <w:iCs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Оценка 2 (неудовлетворительно) - грубые ошибки, </w:t>
      </w:r>
      <w:proofErr w:type="spellStart"/>
      <w:r w:rsidRPr="00A11A88">
        <w:rPr>
          <w:rFonts w:eastAsia="Courier New" w:cs="Times New Roman"/>
          <w:color w:val="000000"/>
          <w:kern w:val="0"/>
          <w:lang w:eastAsia="ru-RU" w:bidi="ar-SA"/>
        </w:rPr>
        <w:t>невладение</w:t>
      </w:r>
      <w:proofErr w:type="spellEnd"/>
      <w:r w:rsidRPr="00A11A88">
        <w:rPr>
          <w:rFonts w:eastAsia="Courier New" w:cs="Times New Roman"/>
          <w:color w:val="000000"/>
          <w:kern w:val="0"/>
          <w:lang w:eastAsia="ru-RU" w:bidi="ar-SA"/>
        </w:rPr>
        <w:t xml:space="preserve"> интонацией, медленный темп ответа, отсутствие теоретических знаний.</w:t>
      </w:r>
    </w:p>
    <w:p w:rsidR="00A11A88" w:rsidRPr="00A11A88" w:rsidRDefault="00A11A88" w:rsidP="00151DB8">
      <w:pPr>
        <w:widowControl/>
        <w:numPr>
          <w:ilvl w:val="0"/>
          <w:numId w:val="6"/>
        </w:numPr>
        <w:tabs>
          <w:tab w:val="left" w:pos="0"/>
          <w:tab w:val="left" w:pos="346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i/>
          <w:iCs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i/>
          <w:iCs/>
          <w:color w:val="000000"/>
          <w:kern w:val="0"/>
          <w:lang w:eastAsia="ru-RU" w:bidi="ar-SA"/>
        </w:rPr>
        <w:t xml:space="preserve"> Контрольные требования на разных этапах обучения</w:t>
      </w:r>
    </w:p>
    <w:p w:rsidR="00A11A88" w:rsidRPr="00A11A88" w:rsidRDefault="00A11A88" w:rsidP="00151DB8">
      <w:pPr>
        <w:widowControl/>
        <w:suppressAutoHyphens w:val="0"/>
        <w:spacing w:line="204" w:lineRule="auto"/>
        <w:ind w:firstLine="567"/>
        <w:jc w:val="both"/>
        <w:textAlignment w:val="auto"/>
        <w:rPr>
          <w:rFonts w:eastAsia="Courier New" w:cs="Times New Roman"/>
          <w:color w:val="000000"/>
          <w:kern w:val="0"/>
          <w:lang w:eastAsia="ru-RU" w:bidi="ar-SA"/>
        </w:rPr>
      </w:pPr>
      <w:r w:rsidRPr="00A11A88">
        <w:rPr>
          <w:rFonts w:eastAsia="Courier New" w:cs="Times New Roman"/>
          <w:color w:val="000000"/>
          <w:kern w:val="0"/>
          <w:lang w:eastAsia="ru-RU" w:bidi="ar-SA"/>
        </w:rPr>
        <w:t>На каждом этапе обучения ученики, в соответствии с требованиями программы, должны уметь: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99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записывать музыкальный диктант соответствующей трудности,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Pr="00A11A88">
        <w:rPr>
          <w:rFonts w:eastAsia="Times New Roman" w:cs="Times New Roman"/>
          <w:color w:val="000000"/>
          <w:kern w:val="0"/>
          <w:lang w:eastAsia="ru-RU" w:bidi="ar-SA"/>
        </w:rPr>
        <w:t>сольфеджировать</w:t>
      </w:r>
      <w:proofErr w:type="spellEnd"/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разученные мелодии,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пропеть незнакомую мелодию с листа,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14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исполнить двухголосный пример (в ансамбле, с собственной игрой второго голоса);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определять на слух пройденные интервалы и аккорды;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2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строить пройденные интервалы и аккорды в пройденных тональностях письменно, устно и на фортепиано;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23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анализировать музыкальный текст, используя полученные теоретические знания;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09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исполнять вокальное произведение с собственным аккомпанементом на фортепиано (в старших классах);</w:t>
      </w:r>
    </w:p>
    <w:p w:rsidR="00A11A88" w:rsidRPr="00A11A88" w:rsidRDefault="00A11A88" w:rsidP="00151DB8">
      <w:pPr>
        <w:widowControl/>
        <w:numPr>
          <w:ilvl w:val="0"/>
          <w:numId w:val="5"/>
        </w:numPr>
        <w:tabs>
          <w:tab w:val="clear" w:pos="0"/>
          <w:tab w:val="left" w:pos="20"/>
          <w:tab w:val="left" w:pos="1018"/>
        </w:tabs>
        <w:suppressAutoHyphens w:val="0"/>
        <w:spacing w:line="204" w:lineRule="auto"/>
        <w:ind w:firstLine="567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A11A88">
        <w:rPr>
          <w:rFonts w:eastAsia="Times New Roman" w:cs="Times New Roman"/>
          <w:color w:val="000000"/>
          <w:kern w:val="0"/>
          <w:lang w:eastAsia="ru-RU" w:bidi="ar-SA"/>
        </w:rPr>
        <w:t xml:space="preserve"> знать необходимую профессиональную терминологию.</w:t>
      </w:r>
    </w:p>
    <w:p w:rsidR="002A1B4E" w:rsidRDefault="002A1B4E" w:rsidP="00151DB8">
      <w:pPr>
        <w:spacing w:line="204" w:lineRule="auto"/>
        <w:jc w:val="both"/>
      </w:pPr>
    </w:p>
    <w:p w:rsidR="002A1B4E" w:rsidRPr="0011048E" w:rsidRDefault="002A1B4E" w:rsidP="00151DB8">
      <w:pPr>
        <w:spacing w:line="204" w:lineRule="auto"/>
        <w:jc w:val="center"/>
        <w:rPr>
          <w:b/>
        </w:rPr>
      </w:pPr>
      <w:r w:rsidRPr="0011048E">
        <w:rPr>
          <w:b/>
        </w:rPr>
        <w:t>Формы и методы контроля, система оценок</w:t>
      </w:r>
    </w:p>
    <w:p w:rsidR="002A1B4E" w:rsidRPr="0011048E" w:rsidRDefault="002A1B4E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2A1B4E" w:rsidRPr="0011048E" w:rsidRDefault="002A1B4E" w:rsidP="00151DB8">
      <w:pPr>
        <w:spacing w:line="204" w:lineRule="auto"/>
      </w:pPr>
      <w:r w:rsidRPr="0011048E">
        <w:t>Основными видами контроля обучающихся являются:</w:t>
      </w:r>
    </w:p>
    <w:p w:rsidR="00305C41" w:rsidRPr="00305C41" w:rsidRDefault="00305C41" w:rsidP="00151DB8">
      <w:pPr>
        <w:widowControl/>
        <w:suppressAutoHyphens w:val="0"/>
        <w:spacing w:line="204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05C41">
        <w:rPr>
          <w:rFonts w:eastAsia="Calibri" w:cs="Times New Roman"/>
          <w:kern w:val="0"/>
          <w:lang w:eastAsia="en-US" w:bidi="ar-SA"/>
        </w:rPr>
        <w:t>Формы текущего контроля - контрольные работы, устные опросы, письменные работы, тестирование, творческие задания.</w:t>
      </w:r>
    </w:p>
    <w:p w:rsidR="00305C41" w:rsidRPr="00305C41" w:rsidRDefault="00305C41" w:rsidP="00151DB8">
      <w:pPr>
        <w:widowControl/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</w:p>
    <w:p w:rsidR="00305C41" w:rsidRPr="00305C41" w:rsidRDefault="00305C41" w:rsidP="00151DB8">
      <w:pPr>
        <w:widowControl/>
        <w:suppressAutoHyphens w:val="0"/>
        <w:autoSpaceDE w:val="0"/>
        <w:autoSpaceDN w:val="0"/>
        <w:adjustRightInd w:val="0"/>
        <w:spacing w:line="204" w:lineRule="auto"/>
        <w:jc w:val="both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305C41">
        <w:rPr>
          <w:rFonts w:eastAsia="Times New Roman" w:cs="Times New Roman"/>
          <w:b/>
          <w:color w:val="000000"/>
          <w:kern w:val="0"/>
          <w:lang w:eastAsia="ru-RU" w:bidi="ar-SA"/>
        </w:rPr>
        <w:t>Критерии оценки успеваемости:</w:t>
      </w:r>
    </w:p>
    <w:p w:rsidR="00305C41" w:rsidRPr="00305C41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05C41">
        <w:rPr>
          <w:rFonts w:eastAsia="Calibri" w:cs="Times New Roman"/>
          <w:b/>
          <w:kern w:val="0"/>
          <w:lang w:eastAsia="en-US" w:bidi="ar-SA"/>
        </w:rPr>
        <w:t>Оценка «5» (отлично)</w:t>
      </w:r>
      <w:r w:rsidRPr="00305C41">
        <w:rPr>
          <w:rFonts w:eastAsia="Calibri" w:cs="Times New Roman"/>
          <w:kern w:val="0"/>
          <w:lang w:eastAsia="en-US" w:bidi="ar-SA"/>
        </w:rPr>
        <w:t xml:space="preserve"> – дан правильный и полный ответ, включающий характеристику содержания музыкального произведения, средств музыкальной </w:t>
      </w:r>
      <w:r w:rsidRPr="00305C41">
        <w:rPr>
          <w:rFonts w:eastAsia="Calibri" w:cs="Times New Roman"/>
          <w:kern w:val="0"/>
          <w:lang w:eastAsia="en-US" w:bidi="ar-SA"/>
        </w:rPr>
        <w:lastRenderedPageBreak/>
        <w:t>выразительности, важным фактором является эмоциональная выразительность ответов учащихся.</w:t>
      </w:r>
    </w:p>
    <w:p w:rsidR="00305C41" w:rsidRPr="00305C41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05C41">
        <w:rPr>
          <w:rFonts w:eastAsia="Calibri" w:cs="Times New Roman"/>
          <w:b/>
          <w:kern w:val="0"/>
          <w:lang w:eastAsia="en-US" w:bidi="ar-SA"/>
        </w:rPr>
        <w:t>Оценка «4» (хорошо)</w:t>
      </w:r>
      <w:r w:rsidRPr="00305C41">
        <w:rPr>
          <w:rFonts w:eastAsia="Calibri" w:cs="Times New Roman"/>
          <w:kern w:val="0"/>
          <w:lang w:eastAsia="en-US" w:bidi="ar-SA"/>
        </w:rPr>
        <w:t xml:space="preserve"> – ответ правильный, но неполный: дана характеристика содержания музыкального произведения, средств музыкальной выразительности с наводящими</w:t>
      </w:r>
      <w:r w:rsidR="009208AC">
        <w:rPr>
          <w:rFonts w:eastAsia="Calibri" w:cs="Times New Roman"/>
          <w:kern w:val="0"/>
          <w:lang w:eastAsia="en-US" w:bidi="ar-SA"/>
        </w:rPr>
        <w:t xml:space="preserve"> </w:t>
      </w:r>
      <w:r w:rsidRPr="00305C41">
        <w:rPr>
          <w:rFonts w:eastAsia="Calibri" w:cs="Times New Roman"/>
          <w:kern w:val="0"/>
          <w:lang w:eastAsia="en-US" w:bidi="ar-SA"/>
        </w:rPr>
        <w:t>(1-2) вопросами учителя.</w:t>
      </w:r>
    </w:p>
    <w:p w:rsidR="00305C41" w:rsidRPr="00305C41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05C41">
        <w:rPr>
          <w:rFonts w:eastAsia="Calibri" w:cs="Times New Roman"/>
          <w:b/>
          <w:kern w:val="0"/>
          <w:lang w:eastAsia="en-US" w:bidi="ar-SA"/>
        </w:rPr>
        <w:t>Оценка «3»</w:t>
      </w:r>
      <w:r w:rsidRPr="00305C41">
        <w:rPr>
          <w:rFonts w:eastAsia="Calibri" w:cs="Times New Roman"/>
          <w:kern w:val="0"/>
          <w:lang w:eastAsia="en-US" w:bidi="ar-SA"/>
        </w:rPr>
        <w:t xml:space="preserve"> </w:t>
      </w:r>
      <w:r w:rsidRPr="00305C41">
        <w:rPr>
          <w:rFonts w:eastAsia="Calibri" w:cs="Times New Roman"/>
          <w:b/>
          <w:kern w:val="0"/>
          <w:lang w:eastAsia="en-US" w:bidi="ar-SA"/>
        </w:rPr>
        <w:t>(удовлетворительно)</w:t>
      </w:r>
      <w:r w:rsidRPr="00305C41">
        <w:rPr>
          <w:rFonts w:eastAsia="Calibri" w:cs="Times New Roman"/>
          <w:kern w:val="0"/>
          <w:lang w:eastAsia="en-US" w:bidi="ar-SA"/>
        </w:rPr>
        <w:t xml:space="preserve"> – ответ правильный, но неполный, средства музыкальной выразительности раскрыты недостаточно, допустимы несколько наводящих вопросов учителя, отсутствует осмысленность информации.</w:t>
      </w:r>
    </w:p>
    <w:p w:rsidR="00305C41" w:rsidRPr="00305C41" w:rsidRDefault="00305C41" w:rsidP="00151DB8">
      <w:pPr>
        <w:widowControl/>
        <w:numPr>
          <w:ilvl w:val="0"/>
          <w:numId w:val="7"/>
        </w:numPr>
        <w:suppressAutoHyphens w:val="0"/>
        <w:spacing w:line="204" w:lineRule="auto"/>
        <w:ind w:left="0" w:firstLine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305C41">
        <w:rPr>
          <w:rFonts w:eastAsia="Calibri" w:cs="Times New Roman"/>
          <w:b/>
          <w:kern w:val="0"/>
          <w:lang w:eastAsia="en-US" w:bidi="ar-SA"/>
        </w:rPr>
        <w:t>Оценка «2» (неудовлетворительно)</w:t>
      </w:r>
      <w:r w:rsidRPr="00305C41">
        <w:rPr>
          <w:rFonts w:eastAsia="Calibri" w:cs="Times New Roman"/>
          <w:kern w:val="0"/>
          <w:lang w:eastAsia="en-US" w:bidi="ar-SA"/>
        </w:rPr>
        <w:t xml:space="preserve"> – ответ обнаруживает незнание и непонимание учебного материала.</w:t>
      </w:r>
    </w:p>
    <w:p w:rsidR="00043B14" w:rsidRPr="00D47DAC" w:rsidRDefault="00D47DAC" w:rsidP="00151DB8">
      <w:pPr>
        <w:spacing w:line="204" w:lineRule="auto"/>
        <w:ind w:firstLine="851"/>
        <w:jc w:val="both"/>
        <w:rPr>
          <w:b/>
          <w:bCs/>
          <w:i/>
        </w:rPr>
      </w:pPr>
      <w:r w:rsidRPr="00D47DAC">
        <w:rPr>
          <w:b/>
          <w:bCs/>
          <w:i/>
        </w:rPr>
        <w:t xml:space="preserve">3. </w:t>
      </w:r>
      <w:r w:rsidR="00043B14" w:rsidRPr="00D47DAC">
        <w:rPr>
          <w:b/>
          <w:bCs/>
          <w:i/>
        </w:rPr>
        <w:t>Музыкальная литература (зарубежная, отечественная):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rPr>
          <w:b/>
          <w:bCs/>
        </w:rPr>
        <w:t xml:space="preserve">- </w:t>
      </w:r>
      <w:r w:rsidRPr="00043B14"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знание творческих биографий зарубежных и отечественных композиторов согласно программным требованиям;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умение исполнять на музыкальном инструменте тематический материал пройденных музыкальных произведений;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навыки по выполнению теоретического анализа музыкального произведения: формы, стилевых особенностей, жанровых черт, фактурных, метроритмических, ладовых особенностей;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знание особенностей национальных традиций, фольклорных истоков музыки;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знание профессиональной музыкальной терминологии;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умение в устной и письменной форме излагать свои мысли о творчестве композиторов;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умение определять на слух фрагменты того или иного изученного музыкального произведения;</w:t>
      </w:r>
    </w:p>
    <w:p w:rsidR="00043B14" w:rsidRPr="00043B14" w:rsidRDefault="00043B14" w:rsidP="00151DB8">
      <w:pPr>
        <w:spacing w:line="204" w:lineRule="auto"/>
        <w:ind w:firstLine="851"/>
        <w:jc w:val="both"/>
      </w:pPr>
      <w:r w:rsidRPr="00043B14">
        <w:t>- 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3A06D7" w:rsidRDefault="003A06D7" w:rsidP="00151DB8">
      <w:pPr>
        <w:spacing w:line="204" w:lineRule="auto"/>
      </w:pPr>
    </w:p>
    <w:p w:rsidR="002A1B4E" w:rsidRPr="0011048E" w:rsidRDefault="002A1B4E" w:rsidP="00151DB8">
      <w:pPr>
        <w:spacing w:line="204" w:lineRule="auto"/>
        <w:jc w:val="center"/>
        <w:rPr>
          <w:b/>
        </w:rPr>
      </w:pPr>
      <w:r w:rsidRPr="0011048E">
        <w:rPr>
          <w:b/>
        </w:rPr>
        <w:t>Формы и методы контроля, система оценок</w:t>
      </w:r>
    </w:p>
    <w:p w:rsidR="002A1B4E" w:rsidRPr="0011048E" w:rsidRDefault="002A1B4E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2A1B4E" w:rsidRPr="0011048E" w:rsidRDefault="002A1B4E" w:rsidP="00151DB8">
      <w:pPr>
        <w:spacing w:line="204" w:lineRule="auto"/>
      </w:pPr>
      <w:r w:rsidRPr="0011048E">
        <w:t>Основными видами контроля обучающихся являются:</w:t>
      </w:r>
    </w:p>
    <w:p w:rsidR="00927965" w:rsidRPr="00927965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Текущий контроль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927965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Формы текущего контроля:</w:t>
      </w:r>
    </w:p>
    <w:p w:rsidR="00927965" w:rsidRPr="00927965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устный опрос (фронтальный и индивидуальный),</w:t>
      </w:r>
    </w:p>
    <w:p w:rsidR="00927965" w:rsidRPr="00927965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927965" w:rsidRPr="00927965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письменное задание, тест.</w:t>
      </w:r>
    </w:p>
    <w:p w:rsidR="00927965" w:rsidRPr="00927965" w:rsidRDefault="00927965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викторина.</w:t>
      </w:r>
    </w:p>
    <w:p w:rsidR="00927965" w:rsidRPr="00927965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Особой формой текущего контроля является </w:t>
      </w: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 xml:space="preserve">контрольный урок, 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который проводится преподавателем, веду</w:t>
      </w:r>
      <w:r w:rsidRPr="00927965">
        <w:rPr>
          <w:rFonts w:eastAsia="Times New Roman" w:cs="Times New Roman"/>
          <w:color w:val="000000"/>
          <w:kern w:val="0"/>
          <w:u w:val="single"/>
          <w:lang w:eastAsia="ru-RU" w:bidi="ar-SA"/>
        </w:rPr>
        <w:t>щи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927965" w:rsidRPr="00927965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927965" w:rsidRPr="00927965" w:rsidRDefault="00927965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Промежуточный контроль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lastRenderedPageBreak/>
        <w:t>изученного материала.</w:t>
      </w:r>
    </w:p>
    <w:p w:rsidR="00727FF3" w:rsidRPr="00727FF3" w:rsidRDefault="00727FF3" w:rsidP="00151DB8">
      <w:pPr>
        <w:keepNext/>
        <w:keepLines/>
        <w:tabs>
          <w:tab w:val="left" w:pos="1184"/>
        </w:tabs>
        <w:suppressAutoHyphens w:val="0"/>
        <w:spacing w:line="204" w:lineRule="auto"/>
        <w:jc w:val="both"/>
        <w:textAlignment w:val="auto"/>
        <w:outlineLvl w:val="1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bookmarkStart w:id="2" w:name="bookmark15"/>
      <w:r w:rsidRPr="00727FF3">
        <w:rPr>
          <w:rFonts w:eastAsia="Times New Roman" w:cs="Times New Roman"/>
          <w:b/>
          <w:bCs/>
          <w:iCs/>
          <w:color w:val="000000"/>
          <w:kern w:val="0"/>
          <w:shd w:val="clear" w:color="auto" w:fill="FFFFFF"/>
          <w:lang w:eastAsia="ru-RU" w:bidi="ar-SA"/>
        </w:rPr>
        <w:t>Критерии оценки промежуточной аттестации в форме экзамена (зачета</w:t>
      </w:r>
      <w:r>
        <w:rPr>
          <w:rFonts w:eastAsia="Times New Roman" w:cs="Times New Roman"/>
          <w:b/>
          <w:bCs/>
          <w:iCs/>
          <w:color w:val="000000"/>
          <w:kern w:val="0"/>
          <w:shd w:val="clear" w:color="auto" w:fill="FFFFFF"/>
          <w:lang w:eastAsia="ru-RU" w:bidi="ar-SA"/>
        </w:rPr>
        <w:t>, контрольного урока</w:t>
      </w:r>
      <w:r w:rsidRPr="00727FF3">
        <w:rPr>
          <w:rFonts w:eastAsia="Times New Roman" w:cs="Times New Roman"/>
          <w:b/>
          <w:bCs/>
          <w:iCs/>
          <w:color w:val="000000"/>
          <w:kern w:val="0"/>
          <w:shd w:val="clear" w:color="auto" w:fill="FFFFFF"/>
          <w:lang w:eastAsia="ru-RU" w:bidi="ar-SA"/>
        </w:rPr>
        <w:t xml:space="preserve">) </w:t>
      </w:r>
      <w:bookmarkEnd w:id="2"/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727FF3" w:rsidRPr="00727FF3" w:rsidRDefault="00727FF3" w:rsidP="00151DB8">
      <w:pPr>
        <w:tabs>
          <w:tab w:val="left" w:pos="970"/>
        </w:tabs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</w:p>
    <w:p w:rsidR="00727FF3" w:rsidRPr="00727FF3" w:rsidRDefault="00727FF3" w:rsidP="00151DB8">
      <w:pPr>
        <w:tabs>
          <w:tab w:val="left" w:pos="1196"/>
        </w:tabs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2 («неудовлетворительно») - б</w:t>
      </w:r>
      <w:r w:rsidRPr="00727FF3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о</w:t>
      </w: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727FF3" w:rsidRPr="00727FF3" w:rsidRDefault="00727FF3" w:rsidP="00151DB8">
      <w:pPr>
        <w:tabs>
          <w:tab w:val="left" w:pos="1494"/>
        </w:tabs>
        <w:suppressAutoHyphens w:val="0"/>
        <w:spacing w:line="204" w:lineRule="auto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b/>
          <w:bCs/>
          <w:iCs/>
          <w:color w:val="000000"/>
          <w:kern w:val="0"/>
          <w:shd w:val="clear" w:color="auto" w:fill="FFFFFF"/>
          <w:lang w:eastAsia="ru-RU" w:bidi="ar-SA"/>
        </w:rPr>
        <w:t>Контрольные требования на разных этапах обучения.</w:t>
      </w:r>
      <w:r w:rsidRPr="00727FF3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 xml:space="preserve"> </w:t>
      </w: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Содержание 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грамотно и связно рассказывать о том или ином сочинении или историческом событии,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знать специальную терминологию, ориентироваться в биографии композитора,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представлять исторический контекст событий, изложенных в биографиях композиторов,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определить на слух тематический материал пройденных произведений,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играть на фортепиано тематический материал пройденных произведений,</w:t>
      </w:r>
    </w:p>
    <w:p w:rsidR="00727FF3" w:rsidRPr="00727FF3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знать основные стилевые направления в культуре и определять их характерные черты,</w:t>
      </w:r>
    </w:p>
    <w:p w:rsidR="00FD0B0E" w:rsidRDefault="00727FF3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727FF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знать и определять характерные черты пройденных жанров и форм.</w:t>
      </w:r>
    </w:p>
    <w:p w:rsidR="00EE17B1" w:rsidRDefault="00EE17B1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:rsidR="00EE17B1" w:rsidRDefault="00EE17B1" w:rsidP="00151DB8">
      <w:pPr>
        <w:pStyle w:val="a4"/>
        <w:numPr>
          <w:ilvl w:val="0"/>
          <w:numId w:val="6"/>
        </w:numPr>
        <w:suppressAutoHyphens w:val="0"/>
        <w:spacing w:line="204" w:lineRule="auto"/>
        <w:jc w:val="both"/>
        <w:textAlignment w:val="auto"/>
        <w:rPr>
          <w:b/>
          <w:i/>
        </w:rPr>
      </w:pPr>
      <w:r w:rsidRPr="00EE17B1">
        <w:rPr>
          <w:b/>
          <w:i/>
        </w:rPr>
        <w:t>Музыкальное народное творчество</w:t>
      </w:r>
      <w:r>
        <w:rPr>
          <w:b/>
          <w:i/>
        </w:rPr>
        <w:t>: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>- знание жанров отечественного народного устного и музыкального творчества, обрядов и народных праздников;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>- знание особенностей исполнения народных песен, танцев, наигрышей;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>- знание специфики средств выразительности музыкального фольклора;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 xml:space="preserve"> - знания музыкальной терминологии;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 xml:space="preserve">- умение анализировать устный, музыкальный и танцевальный фольклор; 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>-   владение навыками записи музыкального фольклора;</w:t>
      </w:r>
    </w:p>
    <w:p w:rsidR="00EE17B1" w:rsidRDefault="00EE17B1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  <w:r>
        <w:t>- умение применять теоретические знания в исполнительской практике.</w:t>
      </w:r>
    </w:p>
    <w:p w:rsidR="00B34D2F" w:rsidRDefault="00B34D2F" w:rsidP="00151DB8">
      <w:pPr>
        <w:pStyle w:val="a4"/>
        <w:spacing w:line="204" w:lineRule="auto"/>
        <w:ind w:left="0"/>
        <w:jc w:val="both"/>
        <w:rPr>
          <w:szCs w:val="24"/>
        </w:rPr>
      </w:pPr>
    </w:p>
    <w:p w:rsidR="00FB789B" w:rsidRPr="00DE360A" w:rsidRDefault="00B34D2F" w:rsidP="00151DB8">
      <w:pPr>
        <w:pStyle w:val="a4"/>
        <w:spacing w:line="204" w:lineRule="auto"/>
        <w:ind w:left="0"/>
        <w:jc w:val="both"/>
        <w:rPr>
          <w:szCs w:val="24"/>
        </w:rPr>
      </w:pPr>
      <w:r>
        <w:rPr>
          <w:szCs w:val="24"/>
        </w:rPr>
        <w:t>Т</w:t>
      </w:r>
      <w:r w:rsidR="00FB789B" w:rsidRPr="00DE360A">
        <w:rPr>
          <w:szCs w:val="24"/>
        </w:rPr>
        <w:t>екущая</w:t>
      </w:r>
      <w:r>
        <w:rPr>
          <w:szCs w:val="24"/>
        </w:rPr>
        <w:t xml:space="preserve"> и промежуточная </w:t>
      </w:r>
      <w:r w:rsidR="00FB789B" w:rsidRPr="00DE360A">
        <w:rPr>
          <w:szCs w:val="24"/>
        </w:rPr>
        <w:t>аттестация проводится в форме контрольных уроков</w:t>
      </w:r>
      <w:r>
        <w:rPr>
          <w:szCs w:val="24"/>
        </w:rPr>
        <w:t xml:space="preserve"> (зачетов) </w:t>
      </w:r>
      <w:r w:rsidR="00FB789B" w:rsidRPr="00DE360A">
        <w:rPr>
          <w:szCs w:val="24"/>
        </w:rPr>
        <w:t xml:space="preserve">согласно календарно-тематическому плану. </w:t>
      </w:r>
    </w:p>
    <w:p w:rsidR="00FB789B" w:rsidRPr="00B34D2F" w:rsidRDefault="00B34D2F" w:rsidP="00151DB8">
      <w:pPr>
        <w:spacing w:line="204" w:lineRule="auto"/>
        <w:jc w:val="both"/>
        <w:rPr>
          <w:b/>
          <w:i/>
        </w:rPr>
      </w:pPr>
      <w:r w:rsidRPr="00B34D2F">
        <w:rPr>
          <w:b/>
          <w:i/>
        </w:rPr>
        <w:t>Примерное</w:t>
      </w:r>
      <w:r w:rsidRPr="00B34D2F">
        <w:rPr>
          <w:i/>
        </w:rPr>
        <w:t xml:space="preserve"> с</w:t>
      </w:r>
      <w:r w:rsidR="00FB789B" w:rsidRPr="00B34D2F">
        <w:rPr>
          <w:b/>
          <w:i/>
        </w:rPr>
        <w:t>одержание аттестации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 приметы народного календаря,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-народные обычаи и обряды календарно-земледельческого цикла,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-семейно-бытовые обычаи и обряды,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-жанры устного и музыкально-поэтического творчества,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-классификация народных музыкальных инструментов,</w:t>
      </w:r>
    </w:p>
    <w:p w:rsidR="00FB789B" w:rsidRPr="00DE360A" w:rsidRDefault="00FB789B" w:rsidP="00151DB8">
      <w:pPr>
        <w:pStyle w:val="a4"/>
        <w:spacing w:line="204" w:lineRule="auto"/>
        <w:ind w:left="0"/>
        <w:jc w:val="both"/>
        <w:rPr>
          <w:szCs w:val="24"/>
        </w:rPr>
      </w:pPr>
      <w:r w:rsidRPr="00DE360A">
        <w:rPr>
          <w:szCs w:val="24"/>
        </w:rPr>
        <w:t>-быт и уклад жизни русского народа.</w:t>
      </w:r>
    </w:p>
    <w:p w:rsidR="00FB789B" w:rsidRDefault="00FB789B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</w:p>
    <w:p w:rsidR="00F25E4B" w:rsidRPr="0011048E" w:rsidRDefault="00F25E4B" w:rsidP="00151DB8">
      <w:pPr>
        <w:spacing w:line="204" w:lineRule="auto"/>
        <w:jc w:val="center"/>
        <w:rPr>
          <w:b/>
        </w:rPr>
      </w:pPr>
      <w:r w:rsidRPr="0011048E">
        <w:rPr>
          <w:b/>
        </w:rPr>
        <w:t>Формы и методы контроля, система оценок</w:t>
      </w:r>
    </w:p>
    <w:p w:rsidR="00F25E4B" w:rsidRPr="0011048E" w:rsidRDefault="00F25E4B" w:rsidP="00151DB8">
      <w:pPr>
        <w:spacing w:line="204" w:lineRule="auto"/>
        <w:rPr>
          <w:b/>
        </w:rPr>
      </w:pPr>
      <w:r w:rsidRPr="0011048E">
        <w:rPr>
          <w:b/>
        </w:rPr>
        <w:t>1 Аттестация: цели, виды, форма, содержание.</w:t>
      </w:r>
    </w:p>
    <w:p w:rsidR="00F25E4B" w:rsidRPr="0011048E" w:rsidRDefault="00F25E4B" w:rsidP="00151DB8">
      <w:pPr>
        <w:spacing w:line="204" w:lineRule="auto"/>
      </w:pPr>
      <w:r w:rsidRPr="0011048E">
        <w:t>Основными видами контроля обучающихся являются:</w:t>
      </w:r>
    </w:p>
    <w:p w:rsidR="00F25E4B" w:rsidRPr="00927965" w:rsidRDefault="00F25E4B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Текущий контроль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-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F25E4B" w:rsidRDefault="00F25E4B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Формы текущего контроля:</w:t>
      </w:r>
    </w:p>
    <w:p w:rsidR="00F25E4B" w:rsidRPr="00927965" w:rsidRDefault="00F25E4B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устный опрос (фронтальный и индивидуальный),</w:t>
      </w:r>
    </w:p>
    <w:p w:rsidR="00F25E4B" w:rsidRPr="00927965" w:rsidRDefault="00F25E4B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lastRenderedPageBreak/>
        <w:t>нового материала, качественное усвоение пройденного),</w:t>
      </w:r>
    </w:p>
    <w:p w:rsidR="00F25E4B" w:rsidRPr="00927965" w:rsidRDefault="00F25E4B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письменное задание, тест.</w:t>
      </w:r>
    </w:p>
    <w:p w:rsidR="00F25E4B" w:rsidRPr="00927965" w:rsidRDefault="00F25E4B" w:rsidP="00151DB8">
      <w:pPr>
        <w:pStyle w:val="a4"/>
        <w:numPr>
          <w:ilvl w:val="0"/>
          <w:numId w:val="8"/>
        </w:numPr>
        <w:suppressAutoHyphens w:val="0"/>
        <w:spacing w:line="204" w:lineRule="auto"/>
        <w:ind w:left="0" w:firstLine="0"/>
        <w:jc w:val="both"/>
        <w:textAlignment w:val="auto"/>
        <w:rPr>
          <w:rFonts w:eastAsia="Times New Roman" w:cs="Times New Roman"/>
          <w:b/>
          <w:bCs/>
          <w:i/>
          <w:iCs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викторина.</w:t>
      </w:r>
    </w:p>
    <w:p w:rsidR="00F25E4B" w:rsidRPr="00927965" w:rsidRDefault="00F25E4B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Особой формой текущего контроля является </w:t>
      </w: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 xml:space="preserve">контрольный урок, 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который проводится преподавателем, веду</w:t>
      </w:r>
      <w:r w:rsidRPr="00927965">
        <w:rPr>
          <w:rFonts w:eastAsia="Times New Roman" w:cs="Times New Roman"/>
          <w:color w:val="000000"/>
          <w:kern w:val="0"/>
          <w:u w:val="single"/>
          <w:lang w:eastAsia="ru-RU" w:bidi="ar-SA"/>
        </w:rPr>
        <w:t>щи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F25E4B" w:rsidRPr="00927965" w:rsidRDefault="00F25E4B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F25E4B" w:rsidRPr="00927965" w:rsidRDefault="00F25E4B" w:rsidP="00151DB8">
      <w:pPr>
        <w:suppressAutoHyphens w:val="0"/>
        <w:spacing w:line="204" w:lineRule="auto"/>
        <w:ind w:firstLine="62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927965">
        <w:rPr>
          <w:rFonts w:eastAsia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 w:bidi="ar-SA"/>
        </w:rPr>
        <w:t>Промежуточный контроль</w:t>
      </w:r>
      <w:r w:rsidRPr="00927965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- осуществляется в конце каждого учебного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изученного материала.</w:t>
      </w:r>
    </w:p>
    <w:p w:rsidR="00F25E4B" w:rsidRDefault="002B7D5F" w:rsidP="002B7D5F">
      <w:pPr>
        <w:pStyle w:val="a4"/>
        <w:tabs>
          <w:tab w:val="num" w:pos="0"/>
        </w:tabs>
        <w:suppressAutoHyphens w:val="0"/>
        <w:spacing w:line="204" w:lineRule="auto"/>
        <w:ind w:left="0" w:firstLine="709"/>
        <w:jc w:val="both"/>
        <w:textAlignment w:val="auto"/>
      </w:pPr>
      <w:r w:rsidRPr="002B7D5F">
        <w:rPr>
          <w:b/>
        </w:rPr>
        <w:t>2 («неудовлетворительно»)</w:t>
      </w:r>
      <w:r>
        <w:rPr>
          <w:b/>
        </w:rPr>
        <w:t xml:space="preserve"> - </w:t>
      </w:r>
      <w:r w:rsidRPr="002B7D5F">
        <w:t>комплекс серьезных недостатков, невыученный текст, отсутствие домашней работы</w:t>
      </w:r>
      <w:r>
        <w:t>.</w:t>
      </w:r>
    </w:p>
    <w:p w:rsidR="00F25E4B" w:rsidRPr="00DE360A" w:rsidRDefault="00F25E4B" w:rsidP="00151DB8">
      <w:pPr>
        <w:spacing w:line="204" w:lineRule="auto"/>
        <w:ind w:firstLine="680"/>
        <w:jc w:val="both"/>
      </w:pPr>
      <w:r w:rsidRPr="00DE360A">
        <w:rPr>
          <w:b/>
        </w:rPr>
        <w:t>3 («удовлетворительно»)</w:t>
      </w:r>
      <w:r w:rsidRPr="00DE360A">
        <w:t xml:space="preserve"> - неполный и неточный ответ, допущено несколько ошибок. Ответ пассивный, не эмоциональный.</w:t>
      </w:r>
    </w:p>
    <w:p w:rsidR="00F25E4B" w:rsidRPr="00DE360A" w:rsidRDefault="00F25E4B" w:rsidP="00151DB8">
      <w:pPr>
        <w:pStyle w:val="10"/>
        <w:spacing w:after="0" w:line="204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DE360A">
        <w:rPr>
          <w:rFonts w:ascii="Times New Roman" w:hAnsi="Times New Roman"/>
          <w:b/>
          <w:sz w:val="24"/>
          <w:szCs w:val="24"/>
        </w:rPr>
        <w:t>4 («хорошо»)</w:t>
      </w:r>
      <w:r w:rsidRPr="00DE360A">
        <w:rPr>
          <w:rFonts w:ascii="Times New Roman" w:hAnsi="Times New Roman"/>
          <w:sz w:val="24"/>
          <w:szCs w:val="24"/>
        </w:rPr>
        <w:t xml:space="preserve"> - ответ полный, но допущены неточности. Ответ заинтересованный и эмоциональный.</w:t>
      </w:r>
    </w:p>
    <w:p w:rsidR="00F25E4B" w:rsidRPr="00DE360A" w:rsidRDefault="00F25E4B" w:rsidP="00151DB8">
      <w:pPr>
        <w:pStyle w:val="10"/>
        <w:spacing w:after="0" w:line="204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DE360A">
        <w:rPr>
          <w:rFonts w:ascii="Times New Roman" w:hAnsi="Times New Roman"/>
          <w:b/>
          <w:sz w:val="24"/>
          <w:szCs w:val="24"/>
        </w:rPr>
        <w:t xml:space="preserve">5 («отлично») - </w:t>
      </w:r>
      <w:r w:rsidRPr="00DE360A">
        <w:rPr>
          <w:rFonts w:ascii="Times New Roman" w:hAnsi="Times New Roman"/>
          <w:sz w:val="24"/>
          <w:szCs w:val="24"/>
        </w:rPr>
        <w:t xml:space="preserve">яркий, осмысленный и выразительный ответ, полно и точно поданный материал. </w:t>
      </w:r>
    </w:p>
    <w:p w:rsidR="00F25E4B" w:rsidRPr="00DE360A" w:rsidRDefault="00F25E4B" w:rsidP="00151DB8">
      <w:pPr>
        <w:spacing w:line="204" w:lineRule="auto"/>
        <w:ind w:firstLine="709"/>
        <w:jc w:val="both"/>
      </w:pPr>
      <w:r w:rsidRPr="00DE360A"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F25E4B" w:rsidRDefault="00F25E4B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</w:p>
    <w:p w:rsidR="00282890" w:rsidRPr="00282890" w:rsidRDefault="00282890" w:rsidP="00151DB8">
      <w:pPr>
        <w:pStyle w:val="a4"/>
        <w:spacing w:line="204" w:lineRule="auto"/>
        <w:ind w:left="0"/>
        <w:rPr>
          <w:b/>
          <w:szCs w:val="24"/>
        </w:rPr>
      </w:pPr>
      <w:r w:rsidRPr="00282890">
        <w:rPr>
          <w:b/>
          <w:szCs w:val="24"/>
          <w:lang w:val="en-US"/>
        </w:rPr>
        <w:t>IV</w:t>
      </w:r>
      <w:r w:rsidRPr="00282890">
        <w:rPr>
          <w:b/>
          <w:szCs w:val="24"/>
        </w:rPr>
        <w:t xml:space="preserve">. Промежуточная аттестация в области вариативной части </w:t>
      </w:r>
    </w:p>
    <w:p w:rsidR="00282890" w:rsidRPr="007B2FA4" w:rsidRDefault="009453B4" w:rsidP="009453B4">
      <w:pPr>
        <w:pStyle w:val="a4"/>
        <w:numPr>
          <w:ilvl w:val="1"/>
          <w:numId w:val="6"/>
        </w:numPr>
        <w:spacing w:line="204" w:lineRule="auto"/>
        <w:rPr>
          <w:b/>
          <w:szCs w:val="24"/>
        </w:rPr>
      </w:pPr>
      <w:r>
        <w:rPr>
          <w:b/>
          <w:i/>
          <w:szCs w:val="24"/>
        </w:rPr>
        <w:t>Ф</w:t>
      </w:r>
      <w:r w:rsidRPr="009453B4">
        <w:rPr>
          <w:b/>
          <w:i/>
          <w:szCs w:val="24"/>
        </w:rPr>
        <w:t>ольклорная хореография</w:t>
      </w:r>
      <w:r w:rsidR="007B2FA4" w:rsidRPr="007B2FA4">
        <w:rPr>
          <w:b/>
          <w:szCs w:val="24"/>
        </w:rPr>
        <w:t>:</w:t>
      </w:r>
    </w:p>
    <w:p w:rsidR="00DB173E" w:rsidRPr="00DB173E" w:rsidRDefault="00DB173E" w:rsidP="00151DB8">
      <w:pPr>
        <w:pStyle w:val="a4"/>
        <w:spacing w:line="204" w:lineRule="auto"/>
        <w:ind w:left="0" w:firstLine="709"/>
        <w:jc w:val="both"/>
        <w:rPr>
          <w:szCs w:val="24"/>
        </w:rPr>
      </w:pPr>
      <w:r>
        <w:rPr>
          <w:szCs w:val="24"/>
        </w:rPr>
        <w:t>- знание</w:t>
      </w:r>
      <w:r w:rsidRPr="00DB173E">
        <w:rPr>
          <w:szCs w:val="24"/>
        </w:rPr>
        <w:t xml:space="preserve"> народных традиций и владени</w:t>
      </w:r>
      <w:r>
        <w:rPr>
          <w:szCs w:val="24"/>
        </w:rPr>
        <w:t>е</w:t>
      </w:r>
      <w:r w:rsidRPr="00DB173E">
        <w:rPr>
          <w:szCs w:val="24"/>
        </w:rPr>
        <w:t xml:space="preserve"> </w:t>
      </w:r>
      <w:r w:rsidR="00743057">
        <w:rPr>
          <w:szCs w:val="24"/>
        </w:rPr>
        <w:t xml:space="preserve">специфическими чертами народной </w:t>
      </w:r>
      <w:r w:rsidRPr="00DB173E">
        <w:rPr>
          <w:szCs w:val="24"/>
        </w:rPr>
        <w:t>хореографии;</w:t>
      </w:r>
    </w:p>
    <w:p w:rsidR="00DB173E" w:rsidRPr="00DB173E" w:rsidRDefault="00743057" w:rsidP="00151DB8">
      <w:pPr>
        <w:pStyle w:val="a4"/>
        <w:spacing w:line="204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B173E">
        <w:rPr>
          <w:szCs w:val="24"/>
        </w:rPr>
        <w:t>владение</w:t>
      </w:r>
      <w:r w:rsidR="00DB173E" w:rsidRPr="00DB173E">
        <w:rPr>
          <w:szCs w:val="24"/>
        </w:rPr>
        <w:t xml:space="preserve"> знани</w:t>
      </w:r>
      <w:r w:rsidR="00DB173E">
        <w:rPr>
          <w:szCs w:val="24"/>
        </w:rPr>
        <w:t>ями</w:t>
      </w:r>
      <w:r w:rsidR="00DB173E" w:rsidRPr="00DB173E">
        <w:rPr>
          <w:szCs w:val="24"/>
        </w:rPr>
        <w:t xml:space="preserve"> об аутентичных нар</w:t>
      </w:r>
      <w:r>
        <w:rPr>
          <w:szCs w:val="24"/>
        </w:rPr>
        <w:t xml:space="preserve">одных танцах и хореографической </w:t>
      </w:r>
      <w:r w:rsidR="00DB173E" w:rsidRPr="00DB173E">
        <w:rPr>
          <w:szCs w:val="24"/>
        </w:rPr>
        <w:t>культуре;</w:t>
      </w:r>
    </w:p>
    <w:p w:rsidR="005B1354" w:rsidRDefault="005B1354" w:rsidP="00151DB8">
      <w:pPr>
        <w:pStyle w:val="a4"/>
        <w:spacing w:line="204" w:lineRule="auto"/>
        <w:ind w:left="0" w:firstLine="709"/>
        <w:rPr>
          <w:szCs w:val="24"/>
        </w:rPr>
      </w:pPr>
      <w:r>
        <w:rPr>
          <w:szCs w:val="24"/>
        </w:rPr>
        <w:t>-владение хореографической лексикой;</w:t>
      </w:r>
    </w:p>
    <w:p w:rsidR="00DB173E" w:rsidRPr="00DB173E" w:rsidRDefault="005B1354" w:rsidP="00151DB8">
      <w:pPr>
        <w:pStyle w:val="a4"/>
        <w:spacing w:line="204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владение </w:t>
      </w:r>
      <w:r w:rsidR="00DB173E" w:rsidRPr="00DB173E">
        <w:rPr>
          <w:szCs w:val="24"/>
        </w:rPr>
        <w:t>народной манер</w:t>
      </w:r>
      <w:r>
        <w:rPr>
          <w:szCs w:val="24"/>
        </w:rPr>
        <w:t>ы</w:t>
      </w:r>
      <w:r w:rsidR="00DB173E" w:rsidRPr="00DB173E">
        <w:rPr>
          <w:szCs w:val="24"/>
        </w:rPr>
        <w:t xml:space="preserve"> исполнения</w:t>
      </w:r>
      <w:r>
        <w:rPr>
          <w:szCs w:val="24"/>
        </w:rPr>
        <w:t xml:space="preserve"> танцевальных номеров</w:t>
      </w:r>
      <w:r w:rsidR="00DB173E" w:rsidRPr="00DB173E">
        <w:rPr>
          <w:szCs w:val="24"/>
        </w:rPr>
        <w:t xml:space="preserve">, а также </w:t>
      </w:r>
      <w:r>
        <w:rPr>
          <w:szCs w:val="24"/>
        </w:rPr>
        <w:t xml:space="preserve">владение </w:t>
      </w:r>
      <w:r w:rsidR="00DB173E" w:rsidRPr="00DB173E">
        <w:rPr>
          <w:szCs w:val="24"/>
        </w:rPr>
        <w:t>навыкам</w:t>
      </w:r>
      <w:r>
        <w:rPr>
          <w:szCs w:val="24"/>
        </w:rPr>
        <w:t>и</w:t>
      </w:r>
      <w:r w:rsidR="00DB173E" w:rsidRPr="00DB173E">
        <w:rPr>
          <w:szCs w:val="24"/>
        </w:rPr>
        <w:t xml:space="preserve"> импровизации;</w:t>
      </w:r>
    </w:p>
    <w:p w:rsidR="00DB173E" w:rsidRPr="00DB173E" w:rsidRDefault="005B1354" w:rsidP="00151DB8">
      <w:pPr>
        <w:pStyle w:val="a4"/>
        <w:spacing w:line="204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B173E" w:rsidRPr="00DB173E">
        <w:rPr>
          <w:szCs w:val="24"/>
        </w:rPr>
        <w:t>умени</w:t>
      </w:r>
      <w:r>
        <w:rPr>
          <w:szCs w:val="24"/>
        </w:rPr>
        <w:t xml:space="preserve">е применений навыков </w:t>
      </w:r>
      <w:r w:rsidR="00DB173E" w:rsidRPr="00DB173E">
        <w:rPr>
          <w:szCs w:val="24"/>
        </w:rPr>
        <w:t>анса</w:t>
      </w:r>
      <w:r>
        <w:rPr>
          <w:szCs w:val="24"/>
        </w:rPr>
        <w:t xml:space="preserve">мблевого и сольного исполнения. </w:t>
      </w:r>
    </w:p>
    <w:p w:rsidR="004140B0" w:rsidRDefault="004140B0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</w:p>
    <w:p w:rsidR="00833B07" w:rsidRDefault="00833B07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  <w:rPr>
          <w:b/>
        </w:rPr>
      </w:pPr>
      <w:r w:rsidRPr="00833B07">
        <w:rPr>
          <w:b/>
        </w:rPr>
        <w:t>Примерные требования и программа</w:t>
      </w:r>
      <w:r w:rsidR="00014719">
        <w:rPr>
          <w:b/>
        </w:rPr>
        <w:t>,</w:t>
      </w:r>
      <w:r w:rsidRPr="00833B07">
        <w:rPr>
          <w:b/>
        </w:rPr>
        <w:t xml:space="preserve"> </w:t>
      </w:r>
      <w:r>
        <w:rPr>
          <w:b/>
        </w:rPr>
        <w:t>предъявляемые к текущей и промежуточн</w:t>
      </w:r>
      <w:r w:rsidR="00014719">
        <w:rPr>
          <w:b/>
        </w:rPr>
        <w:t>ой аттестации (контрольный урок)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Первый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Раскрепощение учеников, поиск индивидуальной пластики. В первый год особое внимание уделяется отработке и усвоению правильной постановки корпуса, рук, ног, головы.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В игровой форме происходит органичное включение учащихся в схему «увидеть-оценить-повторить». Используется неразрывная связь русской песни и действий, движений, жестов, мимики, которые в простейших песенках-играх (к примеру, «Тёлка чёрненька», «Посмотрите, как у нас-то в мастерской», «Кабачок») дети повторяют за учителем (подражательный характер деятельности), а позднее – предлагают свои индивидуальные решения, фантазируют (творческий характер деятельности).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Усваиваются понятия осанки, шага, пляски, происходит начальная актерская реализация каждого ребенка.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- Хоровод «Березка» - рисунок танца, пластичность рук.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- «Зимняя дорога» (хоровод) - работа над корпусом, шаг с носка, рисунок, который заводит первый учащийся.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По окончании первого года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основные положения позиций рук и ног в народном танце;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положение головы и корпуса во время исполнения простейших элементов русского танца, освоение данных элементов на середине;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владеть приемами: «сокращенная стопа», «скошенный подъем»;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уметь ориентироваться в пространстве: на середине зала;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знать движение в различных ракурсах и рисунках;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уметь исполнять движения в характере русского и танца;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lastRenderedPageBreak/>
        <w:t>- первоначальные навыки при исполнении вращений и подготовок к ним.</w:t>
      </w:r>
    </w:p>
    <w:p w:rsidR="00014719" w:rsidRDefault="00014719" w:rsidP="00151DB8">
      <w:pPr>
        <w:widowControl/>
        <w:spacing w:line="204" w:lineRule="auto"/>
        <w:jc w:val="center"/>
        <w:rPr>
          <w:b/>
          <w:bCs/>
          <w:i/>
          <w:iCs/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Второй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Задача второго года обучения – закрепление ранее полученных знаний и навыков, продолжение изучения танцевальной лексики, освоение основных элементов русского народного танца, с их постепенным усложнением и комбинированием.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Поскольку основу народной хореографии составляет ритм, обучение предполагает отработку ритмических навыков учеников, изучение дробей, ключей и ритмических этюдов на этой основе.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Изучаемые танцы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«Сударушка»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«Таня-Танюша»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По окончании второго года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грамотно исполнять программные движения у станка и на середине зала;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ориентироваться в пространстве, на сценической площадке;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работать в паре и танцевальными группами;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основные движения русского танца;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манеру исполнения упражнений и характер русского танца;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технику исполнения вращений на середине зала и по диагонали.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Третий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В третьем классе продолжается изучение танцевальной лексики, совершенствование координации, развитие индивидуальных способностей учеников; изучаются различные виды подбивок, разные принципы исполнения веревочек; во втором полугодии танцевальные «слова» складываются во «фразы» - происходит творческое осмысление материала, которым овладели учащиеся, отдельные элементы соединяются в небольшие, а потом и более сложные танцевальные комбинации.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Русская кадриль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Обрядовый танец «Масленица»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По окончании третьего года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исполнять технически сложные движения у станка и на середине зала;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передавать в движении сложные ритмические рисунки русского танца;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усвоение и дальнейшее развитие ансамблевого исполнения;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ориентироваться в пространстве во время движения танцевальных комбинаций и этюдных форм;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правильно пользоваться деталями костюма, атрибутикой: ленточки, веночки, платочки, шапки, корзинки, бубны и т.д.;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продолжать добиваться в ансамбле выразительности и виртуозности исполнения движений.</w:t>
      </w:r>
    </w:p>
    <w:p w:rsidR="00014719" w:rsidRDefault="00014719" w:rsidP="00151DB8">
      <w:pPr>
        <w:widowControl/>
        <w:spacing w:line="204" w:lineRule="auto"/>
        <w:jc w:val="center"/>
        <w:rPr>
          <w:b/>
          <w:bCs/>
          <w:i/>
          <w:iCs/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Четвертый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Ученики получают теоретическое и практическое представление о жанровой системе русского народного танца.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Русский народный танец делится на два основных жанра – хоровод и пляска, которые, в свою очередь, состоят из различных видов. Каждый вид объединяет танцы с одинаковыми признаками и структурой исполнения. В жанре хоровода различают два вида – орнаментальные и игровые хороводы. Жанр пляски более многообразен, он состоит как из наиболее древних, традиционных видов – одиночная пляска, парная пляска и т. д., так и из видов, сложившихся в русском танце и вошедших в быт русского человека в более позднее время – кадриль, лансье, полька и др.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Обрядовый танец «Проводы весны»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«Барыня»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По окончании четвертого года обучения учащиеся должны знать и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уметь: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исполнять грамотно выразительно и технично экзерсис на середине зала;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передавать национальный характер русского танца, танцев народов Поволжья;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ориентироваться в пространстве во время движения танцевальных комбинаций и этюдных форм;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правильно распределять силы во время исполнения танцевальных композиций, воспитывать выносливость.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Пятый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 xml:space="preserve">Изучаются областные особенности русского народного танца, и разучиваются танцевальные этюды, представляющие собой сценическую обработку фольклорных танцев, характерных для Архангельской, Тверской, Владимирской и Рязанской областей. Порядок </w:t>
      </w:r>
      <w:r w:rsidRPr="002B444A">
        <w:rPr>
          <w:color w:val="000000"/>
          <w:lang w:eastAsia="ru-RU"/>
        </w:rPr>
        <w:lastRenderedPageBreak/>
        <w:t>построения учебного материала дается по географическому признаку, что позволяет ярче представить общие и отличительные черты в положениях рук, манере и характере исполнения движений и песенно-музыкального материала, а также судить о мере взаимовлияния соседствующих друг с другом областей и регионов России.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«Русская коса»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Танец «</w:t>
      </w:r>
      <w:proofErr w:type="spellStart"/>
      <w:r w:rsidRPr="002B444A">
        <w:rPr>
          <w:i/>
          <w:iCs/>
          <w:color w:val="000000"/>
          <w:lang w:eastAsia="ru-RU"/>
        </w:rPr>
        <w:t>Плясуха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«Красны сновать», исполняется во время рубки капусты, прополки льна, удобрения полей.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По окончании пятого года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исполнять грамотно выразительно и технично экзерсис у станка и на середине зала;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передавать национальный характер русского, калмыцкого, испанского, венгерского и болгарского танцев;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ориентироваться в пространстве во время движения танцевальных комбинаций и этюдных форм;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правильно распределять силы во время исполнения танцевальных композиций, воспитывать выносливость.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Шестой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 xml:space="preserve">Продолжение изучения областных особенностей русского народного танца; разучиваются танцевальные этюды, представляющие собой сценическую обработку фольклорных танцев, характерных для Тамбовской, Курской, Брянской, Саратовской областей. Характерные положения рук, ног, </w:t>
      </w:r>
      <w:proofErr w:type="spellStart"/>
      <w:r w:rsidRPr="002B444A">
        <w:rPr>
          <w:color w:val="000000"/>
          <w:lang w:eastAsia="ru-RU"/>
        </w:rPr>
        <w:t>ритмоформулы</w:t>
      </w:r>
      <w:proofErr w:type="spellEnd"/>
      <w:r w:rsidRPr="002B444A">
        <w:rPr>
          <w:color w:val="000000"/>
          <w:lang w:eastAsia="ru-RU"/>
        </w:rPr>
        <w:t>, этнографические и исторические предпосылки возникновения танцевальных жанров, бытующих в данных регионах.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</w:t>
      </w:r>
      <w:proofErr w:type="spellStart"/>
      <w:r w:rsidRPr="002B444A">
        <w:rPr>
          <w:i/>
          <w:iCs/>
          <w:color w:val="000000"/>
          <w:lang w:eastAsia="ru-RU"/>
        </w:rPr>
        <w:t>Рассыпуха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«Русская»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Танец в сопровождении песни «</w:t>
      </w:r>
      <w:proofErr w:type="spellStart"/>
      <w:r w:rsidRPr="002B444A">
        <w:rPr>
          <w:i/>
          <w:iCs/>
          <w:color w:val="000000"/>
          <w:lang w:eastAsia="ru-RU"/>
        </w:rPr>
        <w:t>Курушка</w:t>
      </w:r>
      <w:proofErr w:type="spellEnd"/>
      <w:r w:rsidRPr="002B444A">
        <w:rPr>
          <w:i/>
          <w:iCs/>
          <w:color w:val="000000"/>
          <w:lang w:eastAsia="ru-RU"/>
        </w:rPr>
        <w:t xml:space="preserve"> ряба», «Садик по садику».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По окончании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выполнять, не теряя методически грамотного и технически виртуозного исполнения, экзерсис на середине зала, в соответствии с программными требованиями и характера тамбовской области;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предельно достоверно и образно передавать национальный характер танцев тамбовской области,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используя технически сложные движения народно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Седьмой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Закрепляется изучения областных особенностей русского народного танца; разучиваются танцевальные этюды, представляющие собой сценическую обработку фольклорных танцев, характерных для Волгоградской, Свердловской, Иркутской областей и Кубани. Изучение казачьей танцевальной традиции. Разнообразие жанров, высокоэмоциональная составляющая исполнения.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</w:t>
      </w:r>
      <w:proofErr w:type="spellStart"/>
      <w:r w:rsidRPr="002B444A">
        <w:rPr>
          <w:i/>
          <w:iCs/>
          <w:color w:val="000000"/>
          <w:lang w:eastAsia="ru-RU"/>
        </w:rPr>
        <w:t>Растащиха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Танец в сопровождении песни «Суббота»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Танец-игра «А мы просо сеяли»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По окончании обучения учащиеся должны знать и уметь: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выполнять, не теряя методически грамотного и технически виртуозного исполнения, экзерсис на середине зала, в соответствии с программными требованиями и характера тамбовской области;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предельно достоверно и образно передавать национальный характер танцев тамбовской области,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используя технически сложные движения народно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014719" w:rsidRPr="002B444A" w:rsidRDefault="00014719" w:rsidP="00151DB8">
      <w:pPr>
        <w:widowControl/>
        <w:spacing w:line="204" w:lineRule="auto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014719" w:rsidRDefault="00014719" w:rsidP="00151DB8">
      <w:pPr>
        <w:widowControl/>
        <w:spacing w:line="204" w:lineRule="auto"/>
        <w:jc w:val="center"/>
        <w:rPr>
          <w:b/>
          <w:bCs/>
          <w:i/>
          <w:iCs/>
          <w:color w:val="000000"/>
          <w:lang w:eastAsia="ru-RU"/>
        </w:rPr>
      </w:pPr>
    </w:p>
    <w:p w:rsidR="009453B4" w:rsidRDefault="009453B4" w:rsidP="00151DB8">
      <w:pPr>
        <w:widowControl/>
        <w:spacing w:line="204" w:lineRule="auto"/>
        <w:jc w:val="center"/>
        <w:rPr>
          <w:b/>
          <w:bCs/>
          <w:i/>
          <w:iCs/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lastRenderedPageBreak/>
        <w:t>Восьмой год обучения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Подразумевает под собой повторение и отработку всех изученных элементов народного и фольклорного танцев, также изученные элементы могут изменятся, варьироваться с необходимыми для этого условиями.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Данный год обязывает руководителя предоставлять ученикам самим экспериментировать в постановке этюдных работ и их отработке.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Изучаемые танцы: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Танцы с частушками «Досада», «Страдания»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 xml:space="preserve">Хоровод «Калинушка», отражающий </w:t>
      </w:r>
      <w:proofErr w:type="spellStart"/>
      <w:r w:rsidRPr="002B444A">
        <w:rPr>
          <w:i/>
          <w:iCs/>
          <w:color w:val="000000"/>
          <w:lang w:eastAsia="ru-RU"/>
        </w:rPr>
        <w:t>семейно</w:t>
      </w:r>
      <w:proofErr w:type="spellEnd"/>
      <w:r w:rsidRPr="002B444A">
        <w:rPr>
          <w:i/>
          <w:iCs/>
          <w:color w:val="000000"/>
          <w:lang w:eastAsia="ru-RU"/>
        </w:rPr>
        <w:t xml:space="preserve"> бытовую жизнь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«Сударушка»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«На горе снежок»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Хоровод «Игумен»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Обрядовый танец «Встреча солнца»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</w:t>
      </w:r>
      <w:proofErr w:type="spellStart"/>
      <w:r w:rsidRPr="002B444A">
        <w:rPr>
          <w:i/>
          <w:iCs/>
          <w:color w:val="000000"/>
          <w:lang w:eastAsia="ru-RU"/>
        </w:rPr>
        <w:t>Тарарайка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Полька «</w:t>
      </w:r>
      <w:proofErr w:type="spellStart"/>
      <w:r w:rsidRPr="002B444A">
        <w:rPr>
          <w:i/>
          <w:iCs/>
          <w:color w:val="000000"/>
          <w:lang w:eastAsia="ru-RU"/>
        </w:rPr>
        <w:t>Трам-блям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Пляска «</w:t>
      </w:r>
      <w:proofErr w:type="spellStart"/>
      <w:r w:rsidRPr="002B444A">
        <w:rPr>
          <w:i/>
          <w:iCs/>
          <w:color w:val="000000"/>
          <w:lang w:eastAsia="ru-RU"/>
        </w:rPr>
        <w:t>Матаня</w:t>
      </w:r>
      <w:proofErr w:type="spellEnd"/>
      <w:r w:rsidRPr="002B444A">
        <w:rPr>
          <w:i/>
          <w:iCs/>
          <w:color w:val="000000"/>
          <w:lang w:eastAsia="ru-RU"/>
        </w:rPr>
        <w:t>»</w:t>
      </w:r>
    </w:p>
    <w:p w:rsidR="00014719" w:rsidRDefault="00014719" w:rsidP="00151DB8">
      <w:pPr>
        <w:pStyle w:val="a4"/>
        <w:tabs>
          <w:tab w:val="num" w:pos="0"/>
        </w:tabs>
        <w:suppressAutoHyphens w:val="0"/>
        <w:spacing w:line="204" w:lineRule="auto"/>
        <w:ind w:left="0"/>
        <w:jc w:val="both"/>
        <w:textAlignment w:val="auto"/>
      </w:pPr>
    </w:p>
    <w:p w:rsidR="00014719" w:rsidRPr="002B444A" w:rsidRDefault="00014719" w:rsidP="00151DB8">
      <w:pPr>
        <w:widowControl/>
        <w:spacing w:line="204" w:lineRule="auto"/>
        <w:jc w:val="center"/>
        <w:rPr>
          <w:color w:val="000000"/>
          <w:lang w:eastAsia="ru-RU"/>
        </w:rPr>
      </w:pPr>
      <w:r w:rsidRPr="002B444A">
        <w:rPr>
          <w:b/>
          <w:bCs/>
          <w:color w:val="000000"/>
          <w:lang w:eastAsia="ru-RU"/>
        </w:rPr>
        <w:t>Формы и методы контроля, система оценок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1. Аттестация: цели, виды, форма, содержание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На основании результатов текущего контроля выводятся четверные оценки.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Особой формой текущего контроля является контрольный урок, который проводится преподавателем, ведущим предмет без присутствия комиссии.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качества реализации образовательного процесса;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качества теоретической и практической подготовки по учебному предмету;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уровня умений и навыков, сформированных у обучающегося на определенном этапе обучения.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Формы аттестации </w:t>
      </w:r>
      <w:r w:rsidRPr="002B444A">
        <w:rPr>
          <w:color w:val="000000"/>
          <w:lang w:eastAsia="ru-RU"/>
        </w:rPr>
        <w:t xml:space="preserve">- контрольный урок, </w:t>
      </w:r>
      <w:proofErr w:type="gramStart"/>
      <w:r w:rsidRPr="002B444A">
        <w:rPr>
          <w:color w:val="000000"/>
          <w:lang w:eastAsia="ru-RU"/>
        </w:rPr>
        <w:t>В</w:t>
      </w:r>
      <w:proofErr w:type="gramEnd"/>
      <w:r w:rsidRPr="002B444A">
        <w:rPr>
          <w:color w:val="000000"/>
          <w:lang w:eastAsia="ru-RU"/>
        </w:rPr>
        <w:t xml:space="preserve"> случае, если по предмету «Фольклорная хореография»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Контрольные требования на разных этапах обучения: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</w:p>
    <w:tbl>
      <w:tblPr>
        <w:tblW w:w="10632" w:type="dxa"/>
        <w:tblInd w:w="-1142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2268"/>
        <w:gridCol w:w="3261"/>
      </w:tblGrid>
      <w:tr w:rsidR="00014719" w:rsidRPr="002B444A" w:rsidTr="00014719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jc w:val="center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Вид аттестации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jc w:val="center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Форма аттестации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jc w:val="center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График проведения</w:t>
            </w:r>
          </w:p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аттестации</w:t>
            </w:r>
          </w:p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(по полугодиям)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jc w:val="center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Материал к аттестации</w:t>
            </w:r>
          </w:p>
        </w:tc>
      </w:tr>
      <w:tr w:rsidR="00014719" w:rsidRPr="002B444A" w:rsidTr="00014719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Текущая аттестация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Контрольные уроки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в конце 1 полугодия учебного года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Хореографический материал (согласно календарно- тематическим планам)</w:t>
            </w:r>
          </w:p>
        </w:tc>
      </w:tr>
      <w:tr w:rsidR="00014719" w:rsidRPr="002B444A" w:rsidTr="00014719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Промежуточная </w:t>
            </w:r>
            <w:r w:rsidRPr="002B444A">
              <w:rPr>
                <w:color w:val="000000"/>
                <w:lang w:eastAsia="ru-RU"/>
              </w:rPr>
              <w:t>аттестация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Контрольные уроки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в конце 2 полугодия учебного года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Хореографический материал (согласно календарно- тематическим планам)</w:t>
            </w:r>
          </w:p>
        </w:tc>
      </w:tr>
    </w:tbl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2.Критерии оценки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Для аттестации обучающихся создаются фонды оценочных средств, которые включают в себя методы контроля, контрольные задания, позволяющие оценить приобретенные знания, умения и навыки.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Фонды оценочных средств обеспечивают оценку качества приобретенных знаний, умений и навыков.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Контрольные задания в рамках текущих аттестаций могут включать в себя индивидуальную сдачу отдельных песен или партий, индивидуальный или групповой показ других форм работ (элементы хореографии, игра на этнографических инструментах).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Методы контроля в промежуточной и итоговой аттестации направлены на оценку сформированных навыков сценического выступления, ансамблевого взаимодействия.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b/>
          <w:bCs/>
          <w:i/>
          <w:iCs/>
          <w:color w:val="000000"/>
          <w:lang w:eastAsia="ru-RU"/>
        </w:rPr>
        <w:t>Критерии оценки качества исполнения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i/>
          <w:iCs/>
          <w:color w:val="000000"/>
          <w:lang w:eastAsia="ru-RU"/>
        </w:rPr>
        <w:t>Критериями оценки качества исполнения могут являться: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точное знание движений;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точное исполнение рисунка;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движения в соответствующей стилю манере пения;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lastRenderedPageBreak/>
        <w:t>- эмоциональность исполнения;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 соответствие художественному образу песни.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</w:p>
    <w:tbl>
      <w:tblPr>
        <w:tblW w:w="10490" w:type="dxa"/>
        <w:tblInd w:w="-859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7351"/>
      </w:tblGrid>
      <w:tr w:rsidR="00014719" w:rsidRPr="002B444A" w:rsidTr="00014719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7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Критерии оценивания выступления</w:t>
            </w:r>
          </w:p>
        </w:tc>
      </w:tr>
      <w:tr w:rsidR="00014719" w:rsidRPr="002B444A" w:rsidTr="00014719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5 («отлично»)</w:t>
            </w:r>
          </w:p>
        </w:tc>
        <w:tc>
          <w:tcPr>
            <w:tcW w:w="7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методически правильное исполнение учебно-танцевальной комбинации, музыкально грамотное и эмоционально-выразительное</w:t>
            </w:r>
          </w:p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исполнение пройденного материала, владение индивидуальной техникой вращений, трюков</w:t>
            </w:r>
          </w:p>
        </w:tc>
      </w:tr>
      <w:tr w:rsidR="00014719" w:rsidRPr="002B444A" w:rsidTr="00014719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4 («хорошо»)</w:t>
            </w:r>
          </w:p>
        </w:tc>
        <w:tc>
          <w:tcPr>
            <w:tcW w:w="7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возможное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014719" w:rsidRPr="002B444A" w:rsidTr="00014719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3 («удовлетворительно»)</w:t>
            </w:r>
          </w:p>
        </w:tc>
        <w:tc>
          <w:tcPr>
            <w:tcW w:w="7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исполнение с большим количеством недочетов, а именно: недоученные движения, слабая техническая подготовка, малохудожественное</w:t>
            </w:r>
          </w:p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исполнение, невыразительное исполнение экзерсиса у станка, на середине зала, не владение</w:t>
            </w:r>
          </w:p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трюковой и вращательной техникой</w:t>
            </w:r>
          </w:p>
        </w:tc>
      </w:tr>
      <w:tr w:rsidR="00014719" w:rsidRPr="002B444A" w:rsidTr="00014719">
        <w:tc>
          <w:tcPr>
            <w:tcW w:w="3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b/>
                <w:bCs/>
                <w:color w:val="000000"/>
                <w:lang w:eastAsia="ru-RU"/>
              </w:rPr>
              <w:t>2 («неудовлетворительно»)</w:t>
            </w:r>
          </w:p>
        </w:tc>
        <w:tc>
          <w:tcPr>
            <w:tcW w:w="7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4719" w:rsidRPr="002B444A" w:rsidRDefault="00014719" w:rsidP="00151DB8">
            <w:pPr>
              <w:widowControl/>
              <w:spacing w:line="204" w:lineRule="auto"/>
              <w:rPr>
                <w:color w:val="000000"/>
                <w:lang w:eastAsia="ru-RU"/>
              </w:rPr>
            </w:pPr>
            <w:r w:rsidRPr="002B444A">
              <w:rPr>
                <w:color w:val="000000"/>
                <w:lang w:eastAsia="ru-RU"/>
              </w:rPr>
              <w:t>комплекс недостатков, являющийся следствием плохой посещаемости аудиторных занятий и нежеланием работать</w:t>
            </w:r>
          </w:p>
        </w:tc>
      </w:tr>
    </w:tbl>
    <w:p w:rsidR="00014719" w:rsidRPr="002B444A" w:rsidRDefault="00014719" w:rsidP="00151DB8">
      <w:pPr>
        <w:widowControl/>
        <w:spacing w:line="204" w:lineRule="auto"/>
        <w:rPr>
          <w:color w:val="000000"/>
          <w:lang w:eastAsia="ru-RU"/>
        </w:rPr>
      </w:pP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При выведении итоговой (переводной) оценки учитывается следующее: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-оценка годовой работы ученика;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-оценка на экзамене;</w:t>
      </w:r>
    </w:p>
    <w:p w:rsidR="00014719" w:rsidRPr="002B444A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-другие выступления ученика в течение учебного года.</w:t>
      </w:r>
    </w:p>
    <w:p w:rsidR="00014719" w:rsidRDefault="00014719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  <w:r w:rsidRPr="002B444A">
        <w:rPr>
          <w:color w:val="000000"/>
          <w:lang w:eastAsia="ru-RU"/>
        </w:rPr>
        <w:t>Оценки выставляются по окончании каждой четверти и полугодий</w:t>
      </w:r>
      <w:r>
        <w:rPr>
          <w:color w:val="000000"/>
          <w:lang w:eastAsia="ru-RU"/>
        </w:rPr>
        <w:t xml:space="preserve"> </w:t>
      </w:r>
      <w:r w:rsidRPr="002B444A">
        <w:rPr>
          <w:color w:val="000000"/>
          <w:lang w:eastAsia="ru-RU"/>
        </w:rPr>
        <w:t>учебного года.</w:t>
      </w:r>
    </w:p>
    <w:p w:rsidR="007B2FA4" w:rsidRDefault="007B2FA4" w:rsidP="00151DB8">
      <w:pPr>
        <w:widowControl/>
        <w:spacing w:line="204" w:lineRule="auto"/>
        <w:ind w:firstLine="567"/>
        <w:jc w:val="both"/>
        <w:rPr>
          <w:color w:val="000000"/>
          <w:lang w:eastAsia="ru-RU"/>
        </w:rPr>
      </w:pPr>
    </w:p>
    <w:p w:rsidR="007B2FA4" w:rsidRPr="009453B4" w:rsidRDefault="009453B4" w:rsidP="009453B4">
      <w:pPr>
        <w:pStyle w:val="a4"/>
        <w:widowControl/>
        <w:numPr>
          <w:ilvl w:val="1"/>
          <w:numId w:val="6"/>
        </w:numPr>
        <w:spacing w:line="204" w:lineRule="auto"/>
        <w:rPr>
          <w:b/>
          <w:i/>
          <w:color w:val="000000"/>
          <w:lang w:eastAsia="ru-RU"/>
        </w:rPr>
      </w:pPr>
      <w:r>
        <w:rPr>
          <w:b/>
          <w:i/>
          <w:color w:val="000000"/>
          <w:lang w:eastAsia="ru-RU"/>
        </w:rPr>
        <w:t xml:space="preserve"> </w:t>
      </w:r>
      <w:r w:rsidRPr="009453B4">
        <w:rPr>
          <w:b/>
          <w:i/>
          <w:color w:val="000000"/>
          <w:lang w:eastAsia="ru-RU"/>
        </w:rPr>
        <w:t>Сольное пение: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</w:t>
      </w:r>
      <w:r>
        <w:t xml:space="preserve">владение </w:t>
      </w:r>
      <w:r w:rsidRPr="00DA5D8B">
        <w:t>вокально-исполнительски</w:t>
      </w:r>
      <w:r>
        <w:t>ми</w:t>
      </w:r>
      <w:r w:rsidRPr="00DA5D8B">
        <w:t xml:space="preserve"> </w:t>
      </w:r>
      <w:r>
        <w:t>навыками и умениями</w:t>
      </w:r>
      <w:r w:rsidRPr="00DA5D8B">
        <w:t>;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 - </w:t>
      </w:r>
      <w:r>
        <w:t>умение совмещать</w:t>
      </w:r>
      <w:r w:rsidRPr="00DA5D8B">
        <w:t xml:space="preserve"> пени</w:t>
      </w:r>
      <w:r>
        <w:t>е</w:t>
      </w:r>
      <w:r w:rsidRPr="00DA5D8B">
        <w:t xml:space="preserve"> с актерским обыгрыванием;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 - </w:t>
      </w:r>
      <w:r>
        <w:t>владение</w:t>
      </w:r>
      <w:r w:rsidRPr="00DA5D8B">
        <w:t xml:space="preserve"> навык</w:t>
      </w:r>
      <w:r>
        <w:t>ами</w:t>
      </w:r>
      <w:r w:rsidRPr="00DA5D8B">
        <w:t xml:space="preserve"> сольного пения с </w:t>
      </w:r>
      <w:r>
        <w:t xml:space="preserve">музыкальным и танцевальным </w:t>
      </w:r>
      <w:r w:rsidRPr="00DA5D8B">
        <w:t xml:space="preserve">сопровождением; 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</w:t>
      </w:r>
      <w:r>
        <w:t xml:space="preserve">владение </w:t>
      </w:r>
      <w:r w:rsidRPr="00DA5D8B">
        <w:t>знаниями о фольклоре как о самобытной, вариативно</w:t>
      </w:r>
      <w:r>
        <w:t>-</w:t>
      </w:r>
      <w:r w:rsidRPr="00DA5D8B">
        <w:t>импровизационной культур</w:t>
      </w:r>
      <w:r>
        <w:t>ы</w:t>
      </w:r>
      <w:r w:rsidRPr="00DA5D8B">
        <w:t xml:space="preserve">; 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</w:t>
      </w:r>
      <w:r>
        <w:t>знание</w:t>
      </w:r>
      <w:r w:rsidRPr="00DA5D8B">
        <w:t xml:space="preserve"> региональных осо</w:t>
      </w:r>
      <w:r>
        <w:t>бенностей певческой культуры;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развитие голоса и его регистров, диапазона, тембра, 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</w:t>
      </w:r>
      <w:r>
        <w:t>владение художественным вкусов</w:t>
      </w:r>
      <w:r w:rsidRPr="00DA5D8B">
        <w:t xml:space="preserve">; 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</w:t>
      </w:r>
      <w:r>
        <w:t xml:space="preserve">умение демонтировать </w:t>
      </w:r>
      <w:r w:rsidRPr="00DA5D8B">
        <w:t xml:space="preserve">индивидуальных певческих и артистических способностей; </w:t>
      </w:r>
    </w:p>
    <w:p w:rsidR="000725CD" w:rsidRDefault="000725CD" w:rsidP="00151DB8">
      <w:pPr>
        <w:tabs>
          <w:tab w:val="left" w:pos="1141"/>
        </w:tabs>
        <w:spacing w:line="204" w:lineRule="auto"/>
        <w:ind w:right="134" w:firstLine="567"/>
        <w:jc w:val="both"/>
      </w:pPr>
      <w:r w:rsidRPr="00DA5D8B">
        <w:t xml:space="preserve">- приобщение к концертной деятельности. </w:t>
      </w:r>
    </w:p>
    <w:p w:rsid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jc w:val="center"/>
        <w:textAlignment w:val="auto"/>
        <w:rPr>
          <w:rFonts w:eastAsia="Times New Roman" w:cs="Times New Roman"/>
          <w:b/>
          <w:kern w:val="0"/>
          <w:szCs w:val="22"/>
          <w:lang w:eastAsia="en-US" w:bidi="ar-SA"/>
        </w:rPr>
      </w:pP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jc w:val="center"/>
        <w:textAlignment w:val="auto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lang w:eastAsia="en-US" w:bidi="ar-SA"/>
        </w:rPr>
        <w:t>Примерный репертуар песен, рекомендуемый для исполнения в течение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jc w:val="center"/>
        <w:textAlignment w:val="auto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lang w:eastAsia="en-US" w:bidi="ar-SA"/>
        </w:rPr>
        <w:t>учебного года и на академическом концерте:</w:t>
      </w:r>
    </w:p>
    <w:p w:rsidR="007B2FA4" w:rsidRPr="00151DB8" w:rsidRDefault="00151DB8" w:rsidP="00151DB8">
      <w:pPr>
        <w:pStyle w:val="a4"/>
        <w:widowControl/>
        <w:spacing w:line="204" w:lineRule="auto"/>
        <w:ind w:left="0"/>
        <w:rPr>
          <w:b/>
          <w:color w:val="000000"/>
          <w:u w:val="single"/>
          <w:lang w:eastAsia="ru-RU"/>
        </w:rPr>
      </w:pPr>
      <w:r w:rsidRPr="00151DB8">
        <w:rPr>
          <w:b/>
          <w:color w:val="000000"/>
          <w:u w:val="single"/>
          <w:lang w:eastAsia="ru-RU"/>
        </w:rPr>
        <w:t>1 класс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«Зайка, зайка», плясовая в обработке А.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Артёмина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Чо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не идёшь» плясовая Сумской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«Да во горнице» плясовая Алтайского края в обработке А.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Артёмина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«А кто у нас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лебедин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», свадебная величальная Московской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2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«По </w:t>
      </w:r>
      <w:proofErr w:type="gramStart"/>
      <w:r w:rsidRPr="00151DB8">
        <w:rPr>
          <w:rFonts w:eastAsia="Times New Roman" w:cs="Times New Roman"/>
          <w:kern w:val="0"/>
          <w:szCs w:val="22"/>
          <w:lang w:eastAsia="en-US" w:bidi="ar-SA"/>
        </w:rPr>
        <w:t>за городу</w:t>
      </w:r>
      <w:proofErr w:type="gram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», хороводная Архангельской области, запись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Е.Сверловой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Лешуконские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частушки» в обработке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А.Артёмкина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«Калина», плясовая Новгородской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«Да в саду дерево цветёт» походная песня Краснодарского края.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«Железяка», шуточная Ставропольского края, запись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Т.Аристовой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«Летели воробушки», хороводная Калужской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«Виноград в саду цветёт».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3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«Вдоль по улице молодчик идёт», плясовая.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«Что ты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улка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, ты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улка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моя», хороводная Вологодской области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«Во кузнице»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Комарочек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»,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скоморошина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«Как по морю, морю синему» хороводная.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«Посидите гости, побеседуйте»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скоморошина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lastRenderedPageBreak/>
        <w:t xml:space="preserve">«Ой летал, летал, роёк у чисто поле далёк»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Поозерье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«Ходил козёл по мякине»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Поозерье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«Подружки –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параньюшки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мои», плясовая.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4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«А на горушке что рябина» масленичная Тверской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Раным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– рано солнце играло» пасхальная Псковской области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«Ой да на неделе свадьба будет»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скоморошина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Псковской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«А у Володи </w:t>
      </w:r>
      <w:proofErr w:type="gramStart"/>
      <w:r w:rsidRPr="00151DB8">
        <w:rPr>
          <w:rFonts w:eastAsia="Times New Roman" w:cs="Times New Roman"/>
          <w:kern w:val="0"/>
          <w:szCs w:val="22"/>
          <w:lang w:eastAsia="en-US" w:bidi="ar-SA"/>
        </w:rPr>
        <w:t>на тону</w:t>
      </w:r>
      <w:proofErr w:type="gramEnd"/>
      <w:r w:rsidRPr="00151DB8">
        <w:rPr>
          <w:rFonts w:eastAsia="Times New Roman" w:cs="Times New Roman"/>
          <w:kern w:val="0"/>
          <w:szCs w:val="22"/>
          <w:lang w:eastAsia="en-US" w:bidi="ar-SA"/>
        </w:rPr>
        <w:t>» плясовая.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«Выбегала на лужок» хороводная.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«Пошли девки по лугу» хороводная.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«Уж я золото хороню» календарная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gram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Посмотрите</w:t>
      </w:r>
      <w:proofErr w:type="gram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как у нас то в мастерской» плясовая.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«Вы цветы» лирическая.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«Плач души» духовный стих.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5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1. «Во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лузях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» -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р.н.п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2. 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Ветерочек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лес колышет» - припевка, запись и обработка А.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Амбрамского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3. «За горою у колодца» -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р.н.п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4. «Ой ты, Волга, Волга – реченька» напев и слова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О.Ковалевой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5. «Ай на горе дуб, дуб» обработка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С.Благообразова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6. «Как по морю» обработка.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А.Луканина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7. 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Ивушка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» - обработка И.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Пономарьнова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8. «Я посеяла ленку» - запись и обработка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С.Полонского</w:t>
      </w:r>
      <w:proofErr w:type="spellEnd"/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6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Песни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Верхнелужской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традиции: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«Зорюшка», 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Затопиласе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парна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баенка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», «Собирайтесь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друженьки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», «Что не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конь идет по бережку».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Песни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Киришской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традиции: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«На пути было, на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мелёнке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», «Кто у нас хороший», «Сокол-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соколович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», «Уж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ты ель, моя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елинушка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Частушки: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«Запевай: пою и я-то», «Хотелось матушке послушать», «А ты не думай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дорогая»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7 класс.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Ишёл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кузнец из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кузенки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 (игра в смерды) святки без аккомпанемента.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«Ой комарики, комарики мои». Пасха без аккомпанемента.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«Гляжу в озёра синие». Сл.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Шаферана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, муз. Афанасьева.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«Калиновские частушки». Обр.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А.Аверкина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«Ой на той горе», лирическая, без аккомпанемента.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«Ой ты пташка, канарейка», свадебная, без аккомпанемента.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«Журавли». Русская народная песня.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«Я по бережку ходила молода». Плясовая. Русская народная песня.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«Там на горке цыгане стояли». Запись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В.Логиновского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 (Можно исполнять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дуэтом)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b/>
          <w:kern w:val="0"/>
          <w:szCs w:val="22"/>
          <w:u w:val="single"/>
          <w:lang w:eastAsia="en-US" w:bidi="ar-SA"/>
        </w:rPr>
      </w:pPr>
      <w:r w:rsidRPr="00151DB8">
        <w:rPr>
          <w:rFonts w:eastAsia="Times New Roman" w:cs="Times New Roman"/>
          <w:b/>
          <w:kern w:val="0"/>
          <w:szCs w:val="22"/>
          <w:u w:val="single"/>
          <w:lang w:eastAsia="en-US" w:bidi="ar-SA"/>
        </w:rPr>
        <w:t>8 класс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«Ой рано, рано моя мама й в саду розу сорвала» частушки Псковской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«Душа моя Наташа» свадебная Смоленской области.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«Гляжу в озёра синие» муз. Афанасьева. Сл.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Шаферана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«Ты прости, прощай» лирическая.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«Я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вечёр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в лучиках гуляла» хороводная.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«Как жило два брата» духовный стих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Поозерья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«Житейское море», духовный стих.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«А летят утки» обработка Кузнецова.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Моршанские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 страдания»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говорушка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, напев и слова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М.Мордасовой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«Раз-два - люблю тебя» северные игровые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попевки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«Рязанские прибаутки» Обработка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М.Матвеева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«По улице мостовой»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«Реченька»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«Ты,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рябинушка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» лирическая.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 xml:space="preserve">«Вологодские припевки» запись </w:t>
      </w:r>
      <w:proofErr w:type="spellStart"/>
      <w:r w:rsidRPr="00151DB8">
        <w:rPr>
          <w:rFonts w:eastAsia="Times New Roman" w:cs="Times New Roman"/>
          <w:kern w:val="0"/>
          <w:szCs w:val="22"/>
          <w:lang w:eastAsia="en-US" w:bidi="ar-SA"/>
        </w:rPr>
        <w:t>В.Поликова</w:t>
      </w:r>
      <w:proofErr w:type="spellEnd"/>
      <w:r w:rsidRPr="00151DB8">
        <w:rPr>
          <w:rFonts w:eastAsia="Times New Roman" w:cs="Times New Roman"/>
          <w:kern w:val="0"/>
          <w:szCs w:val="22"/>
          <w:lang w:eastAsia="en-US" w:bidi="ar-SA"/>
        </w:rPr>
        <w:t>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«Вылетала сизая голубка» запись Марковой.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t>«Ах ты, пташечка полевая» масленичная.</w:t>
      </w:r>
    </w:p>
    <w:p w:rsidR="00151DB8" w:rsidRPr="00151DB8" w:rsidRDefault="00151DB8" w:rsidP="00151DB8">
      <w:pPr>
        <w:tabs>
          <w:tab w:val="left" w:pos="1141"/>
        </w:tabs>
        <w:suppressAutoHyphens w:val="0"/>
        <w:autoSpaceDE w:val="0"/>
        <w:autoSpaceDN w:val="0"/>
        <w:spacing w:line="204" w:lineRule="auto"/>
        <w:ind w:right="449"/>
        <w:textAlignment w:val="auto"/>
        <w:rPr>
          <w:rFonts w:eastAsia="Times New Roman" w:cs="Times New Roman"/>
          <w:kern w:val="0"/>
          <w:szCs w:val="22"/>
          <w:lang w:eastAsia="en-US" w:bidi="ar-SA"/>
        </w:rPr>
      </w:pPr>
      <w:r w:rsidRPr="00151DB8">
        <w:rPr>
          <w:rFonts w:eastAsia="Times New Roman" w:cs="Times New Roman"/>
          <w:kern w:val="0"/>
          <w:szCs w:val="22"/>
          <w:lang w:eastAsia="en-US" w:bidi="ar-SA"/>
        </w:rPr>
        <w:br w:type="page"/>
      </w:r>
    </w:p>
    <w:p w:rsidR="00151DB8" w:rsidRPr="00A4590C" w:rsidRDefault="00151DB8" w:rsidP="00151DB8">
      <w:pPr>
        <w:tabs>
          <w:tab w:val="left" w:pos="1141"/>
        </w:tabs>
        <w:spacing w:line="204" w:lineRule="auto"/>
        <w:ind w:right="449"/>
        <w:jc w:val="center"/>
        <w:rPr>
          <w:b/>
        </w:rPr>
      </w:pPr>
      <w:r w:rsidRPr="00A4590C">
        <w:rPr>
          <w:b/>
        </w:rPr>
        <w:lastRenderedPageBreak/>
        <w:t>Формы и методы контроля, система оценок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  <w:rPr>
          <w:b/>
          <w:i/>
        </w:rPr>
      </w:pPr>
      <w:r w:rsidRPr="00A4590C">
        <w:rPr>
          <w:b/>
          <w:i/>
        </w:rPr>
        <w:t>1. Аттестация: цели, виды, форма, содержание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Основными принципами проведения и организации всех видов</w:t>
      </w:r>
      <w:r>
        <w:t xml:space="preserve"> контроля успеваемости </w:t>
      </w:r>
      <w:r w:rsidRPr="00A4590C">
        <w:t>являются: систе</w:t>
      </w:r>
      <w:r>
        <w:t xml:space="preserve">матичность, учёт индивидуальных </w:t>
      </w:r>
      <w:r w:rsidRPr="00A4590C">
        <w:t>особенностей обучаемого и коллегиальность</w:t>
      </w:r>
      <w:r>
        <w:t>.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 xml:space="preserve">Текущий контроль направлен на </w:t>
      </w:r>
      <w:r>
        <w:t xml:space="preserve">поддержание учебной дисциплины, выявление отношения </w:t>
      </w:r>
      <w:r w:rsidRPr="00A4590C">
        <w:t>к предмету, на отв</w:t>
      </w:r>
      <w:r>
        <w:t xml:space="preserve">етственную организацию домашних </w:t>
      </w:r>
      <w:r w:rsidRPr="00A4590C">
        <w:t>заня</w:t>
      </w:r>
      <w:r>
        <w:t xml:space="preserve">тий, имеет воспитательные цели, может носить стимулирующий </w:t>
      </w:r>
      <w:r w:rsidRPr="00A4590C">
        <w:t>характер.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Текущий контроль осуществляется регулярно преподавателем, оценки</w:t>
      </w:r>
      <w:r>
        <w:t xml:space="preserve"> </w:t>
      </w:r>
      <w:r w:rsidRPr="00A4590C">
        <w:t>выставляютс</w:t>
      </w:r>
      <w:r>
        <w:t>я в журнал и дневник учащегося.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На основании результатов текущег</w:t>
      </w:r>
      <w:r>
        <w:t xml:space="preserve">о контроля выводятся четвертные оценки. Особой </w:t>
      </w:r>
      <w:r w:rsidRPr="00A4590C">
        <w:t>формой текущего конт</w:t>
      </w:r>
      <w:r>
        <w:t xml:space="preserve">роля является контрольный урок, </w:t>
      </w:r>
      <w:r w:rsidRPr="00A4590C">
        <w:t>кот</w:t>
      </w:r>
      <w:r>
        <w:t xml:space="preserve">орый проводится преподавателем, </w:t>
      </w:r>
      <w:r w:rsidRPr="00A4590C">
        <w:t>ведущим предмет без присутствия</w:t>
      </w:r>
      <w:r>
        <w:t xml:space="preserve"> </w:t>
      </w:r>
      <w:r w:rsidRPr="00A4590C">
        <w:t xml:space="preserve">комиссии. 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Промежуточная аттестация обес</w:t>
      </w:r>
      <w:r>
        <w:t xml:space="preserve">печивает оперативное управление </w:t>
      </w:r>
      <w:r w:rsidRPr="00A4590C">
        <w:t xml:space="preserve">учебной деятельностью обучающегося, </w:t>
      </w:r>
      <w:r>
        <w:t xml:space="preserve">ее корректировку и проводится с </w:t>
      </w:r>
      <w:r w:rsidRPr="00A4590C">
        <w:t>целью определения: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- качества реализации образовательного процесса;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- уровня умений и навыков, сформированных у обучающегося на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определенном этапе обучения.</w:t>
      </w:r>
    </w:p>
    <w:p w:rsidR="00151DB8" w:rsidRPr="00A4590C" w:rsidRDefault="00151DB8" w:rsidP="009453B4">
      <w:pPr>
        <w:pStyle w:val="a4"/>
        <w:numPr>
          <w:ilvl w:val="0"/>
          <w:numId w:val="24"/>
        </w:numPr>
        <w:tabs>
          <w:tab w:val="left" w:pos="1141"/>
        </w:tabs>
        <w:suppressAutoHyphens w:val="0"/>
        <w:autoSpaceDE w:val="0"/>
        <w:autoSpaceDN w:val="0"/>
        <w:spacing w:line="204" w:lineRule="auto"/>
        <w:ind w:left="-426" w:right="-285" w:firstLine="0"/>
        <w:contextualSpacing w:val="0"/>
        <w:jc w:val="both"/>
        <w:textAlignment w:val="auto"/>
      </w:pPr>
      <w:r w:rsidRPr="00A4590C">
        <w:rPr>
          <w:b/>
          <w:i/>
        </w:rPr>
        <w:t>Формы аттестации</w:t>
      </w:r>
      <w:r w:rsidRPr="00A4590C">
        <w:t xml:space="preserve"> - контрольный урок, зачёт, экзамен. Оценки</w:t>
      </w:r>
      <w:r>
        <w:t xml:space="preserve"> </w:t>
      </w:r>
      <w:r w:rsidRPr="00A4590C">
        <w:t>обучающимся выставляться по окончании четверти.</w:t>
      </w:r>
    </w:p>
    <w:p w:rsidR="00151DB8" w:rsidRPr="00A4590C" w:rsidRDefault="00151DB8" w:rsidP="009453B4">
      <w:pPr>
        <w:pStyle w:val="a4"/>
        <w:numPr>
          <w:ilvl w:val="0"/>
          <w:numId w:val="24"/>
        </w:numPr>
        <w:tabs>
          <w:tab w:val="left" w:pos="1141"/>
        </w:tabs>
        <w:suppressAutoHyphens w:val="0"/>
        <w:autoSpaceDE w:val="0"/>
        <w:autoSpaceDN w:val="0"/>
        <w:spacing w:line="204" w:lineRule="auto"/>
        <w:ind w:left="-426" w:right="-285" w:firstLine="0"/>
        <w:contextualSpacing w:val="0"/>
        <w:jc w:val="both"/>
        <w:textAlignment w:val="auto"/>
      </w:pPr>
      <w:r w:rsidRPr="00A4590C">
        <w:rPr>
          <w:b/>
          <w:i/>
        </w:rPr>
        <w:t>Виды промежуточной аттестации</w:t>
      </w:r>
      <w:r w:rsidRPr="00A4590C">
        <w:t>: академические концерты,</w:t>
      </w:r>
      <w:r>
        <w:t xml:space="preserve"> </w:t>
      </w:r>
      <w:r w:rsidRPr="00A4590C">
        <w:t>исполнение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концертных программ, прослушивания, творческие просмотры, творческие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показы, театрализованные выступления.</w:t>
      </w:r>
    </w:p>
    <w:p w:rsidR="00151DB8" w:rsidRDefault="00151DB8" w:rsidP="009453B4">
      <w:pPr>
        <w:pStyle w:val="a4"/>
        <w:numPr>
          <w:ilvl w:val="0"/>
          <w:numId w:val="24"/>
        </w:numPr>
        <w:tabs>
          <w:tab w:val="left" w:pos="1141"/>
        </w:tabs>
        <w:suppressAutoHyphens w:val="0"/>
        <w:autoSpaceDE w:val="0"/>
        <w:autoSpaceDN w:val="0"/>
        <w:spacing w:line="204" w:lineRule="auto"/>
        <w:ind w:left="-426" w:right="-285" w:firstLine="0"/>
        <w:contextualSpacing w:val="0"/>
        <w:jc w:val="both"/>
        <w:textAlignment w:val="auto"/>
      </w:pPr>
      <w:r w:rsidRPr="00A4590C">
        <w:rPr>
          <w:b/>
          <w:i/>
        </w:rPr>
        <w:t>Итоговая аттестация</w:t>
      </w:r>
      <w:r w:rsidRPr="00A4590C">
        <w:t xml:space="preserve"> может проводиться в виде концерта</w:t>
      </w:r>
      <w:r>
        <w:t xml:space="preserve"> </w:t>
      </w:r>
      <w:r w:rsidRPr="00A4590C">
        <w:t>(театрализованного выступления), исполнения концертных программ,</w:t>
      </w:r>
      <w:r>
        <w:t xml:space="preserve"> </w:t>
      </w:r>
      <w:r w:rsidRPr="00A4590C">
        <w:t>творческого показа или участие в различных конкурсах.</w:t>
      </w:r>
    </w:p>
    <w:p w:rsidR="00151DB8" w:rsidRPr="00A4590C" w:rsidRDefault="00151DB8" w:rsidP="009453B4">
      <w:pPr>
        <w:pStyle w:val="a4"/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Каждый из видов контроля успеваемости учащихся имеет свои цели,</w:t>
      </w:r>
      <w:r>
        <w:t xml:space="preserve"> </w:t>
      </w:r>
      <w:r w:rsidRPr="00A4590C">
        <w:t>задачи и формы.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Оценки качества знаний охватывают все виды контроля: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• текущий контроль успеваемости;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• промежуточная аттестация учащихся;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• итоговая аттестация учащихся.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 xml:space="preserve">Цель промежуточной аттестации </w:t>
      </w:r>
      <w:r>
        <w:t xml:space="preserve">– определение уровня подготовки </w:t>
      </w:r>
      <w:r w:rsidRPr="00A4590C">
        <w:t>учащегося на определенном этапе об</w:t>
      </w:r>
      <w:r>
        <w:t xml:space="preserve">учения по конкретно пройденному </w:t>
      </w:r>
      <w:r w:rsidRPr="00A4590C">
        <w:t>материалу.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Контрольные уроки направлены на выявление знаний, умений и</w:t>
      </w:r>
      <w:r>
        <w:t xml:space="preserve"> </w:t>
      </w:r>
      <w:r w:rsidRPr="00A4590C">
        <w:t>навыков, учащихся в классе по специальн</w:t>
      </w:r>
      <w:r>
        <w:t xml:space="preserve">ости. Они не требуют публичного </w:t>
      </w:r>
      <w:r w:rsidRPr="00A4590C">
        <w:t>исполнения и концертной готовности. Э</w:t>
      </w:r>
      <w:r>
        <w:t xml:space="preserve">то своего рода проверка навыков </w:t>
      </w:r>
      <w:r w:rsidRPr="00A4590C">
        <w:t>самостоятельной работы учащегося, провер</w:t>
      </w:r>
      <w:r>
        <w:t xml:space="preserve">ка технического роста, проверка </w:t>
      </w:r>
      <w:r w:rsidRPr="00A4590C">
        <w:t xml:space="preserve">степени овладения навыками </w:t>
      </w:r>
      <w:proofErr w:type="spellStart"/>
      <w:r w:rsidRPr="00A4590C">
        <w:t>музицирован</w:t>
      </w:r>
      <w:r>
        <w:t>ия</w:t>
      </w:r>
      <w:proofErr w:type="spellEnd"/>
      <w:r>
        <w:t xml:space="preserve">, проверка степени готовности </w:t>
      </w:r>
      <w:r w:rsidRPr="00A4590C">
        <w:t xml:space="preserve">учащихся выпускных классов к итоговой аттестации. 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>
        <w:t xml:space="preserve">Контрольные уроки </w:t>
      </w:r>
      <w:r w:rsidRPr="00A4590C">
        <w:t>проводятся в счет аудиторного времени, предусмотренного на учебный</w:t>
      </w:r>
      <w:r>
        <w:t xml:space="preserve"> предмет.</w:t>
      </w:r>
    </w:p>
    <w:p w:rsidR="00151DB8" w:rsidRPr="00A4590C" w:rsidRDefault="00151DB8" w:rsidP="009453B4">
      <w:pPr>
        <w:tabs>
          <w:tab w:val="left" w:pos="1141"/>
        </w:tabs>
        <w:spacing w:line="204" w:lineRule="auto"/>
        <w:ind w:left="-426" w:right="-285" w:firstLine="567"/>
        <w:jc w:val="both"/>
      </w:pPr>
      <w:r w:rsidRPr="00A4590C">
        <w:t>Академические концерты представ</w:t>
      </w:r>
      <w:r>
        <w:t xml:space="preserve">ляют собой публичное исполнение </w:t>
      </w:r>
      <w:r w:rsidRPr="00A4590C">
        <w:t>учебной программы или ее части в п</w:t>
      </w:r>
      <w:r>
        <w:t xml:space="preserve">рисутствии комиссии, родителей, </w:t>
      </w:r>
      <w:r w:rsidRPr="00A4590C">
        <w:t>учащихся и других слушателей с дифференцированной системой оценки.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/>
        <w:jc w:val="both"/>
      </w:pPr>
      <w:r w:rsidRPr="00A4590C">
        <w:t>Проводятся в конце каждого полугод</w:t>
      </w:r>
      <w:r>
        <w:t xml:space="preserve">ия. Исполнение полной программы </w:t>
      </w:r>
      <w:r w:rsidRPr="00A4590C">
        <w:t>демонстрирует уровень освоения п</w:t>
      </w:r>
      <w:r>
        <w:t>рограммы данного года обучения.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709"/>
        <w:jc w:val="both"/>
      </w:pPr>
      <w:r w:rsidRPr="00A4590C">
        <w:t>Переводной экзамен проводится с применением дифференцированных</w:t>
      </w:r>
      <w:r>
        <w:t xml:space="preserve"> </w:t>
      </w:r>
      <w:r w:rsidRPr="00A4590C">
        <w:t>систем оценок, завершаясь обязате</w:t>
      </w:r>
      <w:r>
        <w:t>льным методическим обсуждением.</w:t>
      </w:r>
    </w:p>
    <w:p w:rsidR="00151DB8" w:rsidRDefault="00151DB8" w:rsidP="009453B4">
      <w:pPr>
        <w:tabs>
          <w:tab w:val="left" w:pos="1141"/>
        </w:tabs>
        <w:spacing w:line="204" w:lineRule="auto"/>
        <w:ind w:left="-426" w:right="-285" w:firstLine="709"/>
        <w:jc w:val="both"/>
      </w:pPr>
      <w:r w:rsidRPr="00A4590C">
        <w:t>Экзамены проводятся за пределами аудито</w:t>
      </w:r>
      <w:r>
        <w:t xml:space="preserve">рных учебных занятий. Учащийся, </w:t>
      </w:r>
      <w:r w:rsidRPr="00A4590C">
        <w:t>освоивший в полном объеме программу,</w:t>
      </w:r>
      <w:r>
        <w:t xml:space="preserve"> переводится в следующий класс. </w:t>
      </w:r>
      <w:r w:rsidRPr="00A4590C">
        <w:t>Итоговая аттестация (выпускно</w:t>
      </w:r>
      <w:r>
        <w:t xml:space="preserve">й экзамен) определяет уровень и </w:t>
      </w:r>
      <w:r w:rsidRPr="00A4590C">
        <w:t xml:space="preserve">качество освоения образовательной </w:t>
      </w:r>
      <w:r>
        <w:t xml:space="preserve">программы. Экзамен проводится в </w:t>
      </w:r>
      <w:r w:rsidRPr="00A4590C">
        <w:t>выпускном классе.</w:t>
      </w:r>
    </w:p>
    <w:tbl>
      <w:tblPr>
        <w:tblStyle w:val="11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512"/>
      </w:tblGrid>
      <w:tr w:rsidR="00151DB8" w:rsidRPr="00965590" w:rsidTr="009453B4">
        <w:tc>
          <w:tcPr>
            <w:tcW w:w="3261" w:type="dxa"/>
          </w:tcPr>
          <w:p w:rsidR="00151DB8" w:rsidRPr="00965590" w:rsidRDefault="00151DB8" w:rsidP="00151DB8">
            <w:pPr>
              <w:spacing w:line="204" w:lineRule="auto"/>
              <w:ind w:right="1255"/>
              <w:jc w:val="center"/>
              <w:rPr>
                <w:b/>
              </w:rPr>
            </w:pPr>
            <w:r w:rsidRPr="00965590">
              <w:rPr>
                <w:b/>
              </w:rPr>
              <w:t>Оценка</w:t>
            </w:r>
          </w:p>
        </w:tc>
        <w:tc>
          <w:tcPr>
            <w:tcW w:w="7512" w:type="dxa"/>
          </w:tcPr>
          <w:p w:rsidR="00151DB8" w:rsidRPr="00965590" w:rsidRDefault="00151DB8" w:rsidP="00151DB8">
            <w:pPr>
              <w:spacing w:line="204" w:lineRule="auto"/>
              <w:ind w:right="198"/>
              <w:jc w:val="center"/>
              <w:rPr>
                <w:b/>
              </w:rPr>
            </w:pPr>
            <w:r w:rsidRPr="00965590">
              <w:rPr>
                <w:b/>
              </w:rPr>
              <w:t>Критерии оценивания выступления</w:t>
            </w:r>
          </w:p>
        </w:tc>
      </w:tr>
      <w:tr w:rsidR="00151DB8" w:rsidRPr="00965590" w:rsidTr="009453B4">
        <w:tc>
          <w:tcPr>
            <w:tcW w:w="3261" w:type="dxa"/>
          </w:tcPr>
          <w:p w:rsidR="00151DB8" w:rsidRPr="00965590" w:rsidRDefault="00151DB8" w:rsidP="00151DB8">
            <w:pPr>
              <w:spacing w:line="204" w:lineRule="auto"/>
              <w:rPr>
                <w:b/>
              </w:rPr>
            </w:pPr>
            <w:r w:rsidRPr="00965590">
              <w:rPr>
                <w:b/>
              </w:rPr>
              <w:t>5 («отлично»)</w:t>
            </w:r>
          </w:p>
        </w:tc>
        <w:tc>
          <w:tcPr>
            <w:tcW w:w="7512" w:type="dxa"/>
          </w:tcPr>
          <w:p w:rsidR="00151DB8" w:rsidRPr="00965590" w:rsidRDefault="00151DB8" w:rsidP="00151DB8">
            <w:pPr>
              <w:spacing w:line="204" w:lineRule="auto"/>
              <w:ind w:left="34" w:right="97"/>
              <w:jc w:val="both"/>
            </w:pPr>
            <w:r w:rsidRPr="00965590">
              <w:t>Яркое, артистичное выступление. Исполнение программы на опертом дыхании с безупречной артикуляцией, выровненным звучанием голоса по всему диапазону. Уверенное, эмоциональное исполнение с соблюдением стилевых особенностей. Проявление творческой индивидуальности</w:t>
            </w:r>
          </w:p>
        </w:tc>
      </w:tr>
      <w:tr w:rsidR="00151DB8" w:rsidRPr="00965590" w:rsidTr="009453B4">
        <w:tc>
          <w:tcPr>
            <w:tcW w:w="3261" w:type="dxa"/>
          </w:tcPr>
          <w:p w:rsidR="00151DB8" w:rsidRPr="00965590" w:rsidRDefault="00151DB8" w:rsidP="00151DB8">
            <w:pPr>
              <w:spacing w:line="204" w:lineRule="auto"/>
              <w:rPr>
                <w:b/>
              </w:rPr>
            </w:pPr>
            <w:r w:rsidRPr="00965590">
              <w:rPr>
                <w:b/>
              </w:rPr>
              <w:t>4 («хорошо»)</w:t>
            </w:r>
          </w:p>
        </w:tc>
        <w:tc>
          <w:tcPr>
            <w:tcW w:w="7512" w:type="dxa"/>
          </w:tcPr>
          <w:p w:rsidR="00151DB8" w:rsidRPr="00965590" w:rsidRDefault="00151DB8" w:rsidP="00151DB8">
            <w:pPr>
              <w:spacing w:line="204" w:lineRule="auto"/>
              <w:ind w:firstLine="34"/>
            </w:pPr>
            <w:r w:rsidRPr="00965590">
              <w:t>Выразительное, эмоциональное исполнение программы, но не очень уверенное применение вокально-технических навыков. Недостаточное понимание стиля произведения.</w:t>
            </w:r>
          </w:p>
          <w:p w:rsidR="00151DB8" w:rsidRPr="00965590" w:rsidRDefault="00151DB8" w:rsidP="00151DB8">
            <w:pPr>
              <w:spacing w:line="204" w:lineRule="auto"/>
              <w:ind w:firstLine="34"/>
            </w:pPr>
            <w:r w:rsidRPr="00965590">
              <w:t>Некоторые интонационные погрешности.</w:t>
            </w:r>
          </w:p>
        </w:tc>
      </w:tr>
      <w:tr w:rsidR="00151DB8" w:rsidRPr="00965590" w:rsidTr="009453B4">
        <w:tc>
          <w:tcPr>
            <w:tcW w:w="3261" w:type="dxa"/>
          </w:tcPr>
          <w:p w:rsidR="00151DB8" w:rsidRPr="00965590" w:rsidRDefault="00151DB8" w:rsidP="00151DB8">
            <w:pPr>
              <w:spacing w:line="204" w:lineRule="auto"/>
              <w:rPr>
                <w:b/>
                <w:sz w:val="20"/>
              </w:rPr>
            </w:pPr>
            <w:r w:rsidRPr="00965590">
              <w:rPr>
                <w:b/>
              </w:rPr>
              <w:t>3 («удовлетворительно»)</w:t>
            </w:r>
          </w:p>
        </w:tc>
        <w:tc>
          <w:tcPr>
            <w:tcW w:w="7512" w:type="dxa"/>
          </w:tcPr>
          <w:p w:rsidR="00151DB8" w:rsidRPr="00965590" w:rsidRDefault="00151DB8" w:rsidP="00151DB8">
            <w:pPr>
              <w:spacing w:line="204" w:lineRule="auto"/>
              <w:ind w:right="71"/>
            </w:pPr>
            <w:r w:rsidRPr="00965590">
              <w:t>Недостаточно осмысленное исполнение программы. Слабое владение вокально - техническими навыками, наличие ошибок в средствах музыкальной выразительности. Закрепощенный артикуляционный аппарат. Отсутствие слухового контроля.</w:t>
            </w:r>
          </w:p>
        </w:tc>
      </w:tr>
      <w:tr w:rsidR="00151DB8" w:rsidRPr="00965590" w:rsidTr="009453B4">
        <w:tc>
          <w:tcPr>
            <w:tcW w:w="3261" w:type="dxa"/>
          </w:tcPr>
          <w:p w:rsidR="00151DB8" w:rsidRPr="00965590" w:rsidRDefault="00151DB8" w:rsidP="00151DB8">
            <w:pPr>
              <w:spacing w:line="204" w:lineRule="auto"/>
              <w:rPr>
                <w:b/>
                <w:sz w:val="20"/>
              </w:rPr>
            </w:pPr>
            <w:r w:rsidRPr="00965590">
              <w:rPr>
                <w:b/>
              </w:rPr>
              <w:t>2 («неудовлетворительно»)</w:t>
            </w:r>
          </w:p>
        </w:tc>
        <w:tc>
          <w:tcPr>
            <w:tcW w:w="7512" w:type="dxa"/>
          </w:tcPr>
          <w:p w:rsidR="00151DB8" w:rsidRPr="00965590" w:rsidRDefault="00151DB8" w:rsidP="00151DB8">
            <w:pPr>
              <w:spacing w:line="204" w:lineRule="auto"/>
              <w:ind w:firstLine="34"/>
            </w:pPr>
            <w:r w:rsidRPr="00965590">
              <w:t>Значительные интонационные ошибки, слабое знание текста, вялость артикуляционного аппарата, тусклый звук.</w:t>
            </w:r>
          </w:p>
        </w:tc>
      </w:tr>
    </w:tbl>
    <w:p w:rsidR="00151DB8" w:rsidRPr="00151DB8" w:rsidRDefault="00151DB8" w:rsidP="00151DB8">
      <w:pPr>
        <w:pStyle w:val="a4"/>
        <w:widowControl/>
        <w:spacing w:line="204" w:lineRule="auto"/>
        <w:ind w:left="0"/>
        <w:rPr>
          <w:color w:val="000000"/>
          <w:lang w:eastAsia="ru-RU"/>
        </w:rPr>
      </w:pPr>
    </w:p>
    <w:sectPr w:rsidR="00151DB8" w:rsidRPr="00151DB8" w:rsidSect="00D53F9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469BD2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 w15:restartNumberingAfterBreak="0">
    <w:nsid w:val="0000000F"/>
    <w:multiLevelType w:val="multilevel"/>
    <w:tmpl w:val="230E41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 w15:restartNumberingAfterBreak="0">
    <w:nsid w:val="00F1503D"/>
    <w:multiLevelType w:val="hybridMultilevel"/>
    <w:tmpl w:val="03EC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75064"/>
    <w:multiLevelType w:val="hybridMultilevel"/>
    <w:tmpl w:val="9D7A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C62DF"/>
    <w:multiLevelType w:val="hybridMultilevel"/>
    <w:tmpl w:val="A2A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76C5F"/>
    <w:multiLevelType w:val="hybridMultilevel"/>
    <w:tmpl w:val="6D3E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353E"/>
    <w:multiLevelType w:val="hybridMultilevel"/>
    <w:tmpl w:val="7EB8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0AF"/>
    <w:multiLevelType w:val="hybridMultilevel"/>
    <w:tmpl w:val="E640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22A27"/>
    <w:multiLevelType w:val="hybridMultilevel"/>
    <w:tmpl w:val="949C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59F3"/>
    <w:multiLevelType w:val="hybridMultilevel"/>
    <w:tmpl w:val="EB0CD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112F"/>
    <w:multiLevelType w:val="hybridMultilevel"/>
    <w:tmpl w:val="E562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46E45"/>
    <w:multiLevelType w:val="hybridMultilevel"/>
    <w:tmpl w:val="2A72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C0B05"/>
    <w:multiLevelType w:val="hybridMultilevel"/>
    <w:tmpl w:val="2710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D7F2C"/>
    <w:multiLevelType w:val="hybridMultilevel"/>
    <w:tmpl w:val="BEE4BB44"/>
    <w:lvl w:ilvl="0" w:tplc="93E4F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305BA"/>
    <w:multiLevelType w:val="hybridMultilevel"/>
    <w:tmpl w:val="9F10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5252"/>
    <w:multiLevelType w:val="hybridMultilevel"/>
    <w:tmpl w:val="EE1A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77D22"/>
    <w:multiLevelType w:val="hybridMultilevel"/>
    <w:tmpl w:val="CC5EBC92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1" w15:restartNumberingAfterBreak="0">
    <w:nsid w:val="5D001357"/>
    <w:multiLevelType w:val="hybridMultilevel"/>
    <w:tmpl w:val="17822EA8"/>
    <w:lvl w:ilvl="0" w:tplc="49E08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7752"/>
    <w:multiLevelType w:val="hybridMultilevel"/>
    <w:tmpl w:val="8AA8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E0551"/>
    <w:multiLevelType w:val="hybridMultilevel"/>
    <w:tmpl w:val="7AEAD5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21"/>
  </w:num>
  <w:num w:numId="8">
    <w:abstractNumId w:val="20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  <w:num w:numId="17">
    <w:abstractNumId w:val="1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6"/>
  </w:num>
  <w:num w:numId="23">
    <w:abstractNumId w:val="23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41"/>
    <w:rsid w:val="00014719"/>
    <w:rsid w:val="00032308"/>
    <w:rsid w:val="00034368"/>
    <w:rsid w:val="00043B14"/>
    <w:rsid w:val="00061C9D"/>
    <w:rsid w:val="0006212D"/>
    <w:rsid w:val="00064F17"/>
    <w:rsid w:val="00067D67"/>
    <w:rsid w:val="000725CD"/>
    <w:rsid w:val="000D3640"/>
    <w:rsid w:val="000D5698"/>
    <w:rsid w:val="000E4E5D"/>
    <w:rsid w:val="0011048E"/>
    <w:rsid w:val="001304F7"/>
    <w:rsid w:val="00151DB8"/>
    <w:rsid w:val="00166754"/>
    <w:rsid w:val="0016766A"/>
    <w:rsid w:val="001776FF"/>
    <w:rsid w:val="00193185"/>
    <w:rsid w:val="001A60E1"/>
    <w:rsid w:val="001C2A9E"/>
    <w:rsid w:val="001D6D2E"/>
    <w:rsid w:val="00207E4B"/>
    <w:rsid w:val="002241D5"/>
    <w:rsid w:val="00236410"/>
    <w:rsid w:val="00252A43"/>
    <w:rsid w:val="00275BE8"/>
    <w:rsid w:val="00282890"/>
    <w:rsid w:val="002A1B4E"/>
    <w:rsid w:val="002B7D5F"/>
    <w:rsid w:val="002C0B45"/>
    <w:rsid w:val="002C14A5"/>
    <w:rsid w:val="002D3E4F"/>
    <w:rsid w:val="00305C41"/>
    <w:rsid w:val="003061C5"/>
    <w:rsid w:val="00306D3D"/>
    <w:rsid w:val="003070FA"/>
    <w:rsid w:val="003264E9"/>
    <w:rsid w:val="00353DC4"/>
    <w:rsid w:val="00354987"/>
    <w:rsid w:val="003673CF"/>
    <w:rsid w:val="003A06D7"/>
    <w:rsid w:val="003A2CCC"/>
    <w:rsid w:val="003A7A52"/>
    <w:rsid w:val="003B7D88"/>
    <w:rsid w:val="003C2615"/>
    <w:rsid w:val="003D2FBF"/>
    <w:rsid w:val="003E7F13"/>
    <w:rsid w:val="004002BD"/>
    <w:rsid w:val="004140B0"/>
    <w:rsid w:val="00450AC2"/>
    <w:rsid w:val="00462E0E"/>
    <w:rsid w:val="004745F8"/>
    <w:rsid w:val="004840BD"/>
    <w:rsid w:val="0049147C"/>
    <w:rsid w:val="004A310C"/>
    <w:rsid w:val="004C78EC"/>
    <w:rsid w:val="004E6E15"/>
    <w:rsid w:val="004F30D5"/>
    <w:rsid w:val="0051353A"/>
    <w:rsid w:val="00516C7A"/>
    <w:rsid w:val="00521F34"/>
    <w:rsid w:val="00563429"/>
    <w:rsid w:val="005957A8"/>
    <w:rsid w:val="005A32CC"/>
    <w:rsid w:val="005B1354"/>
    <w:rsid w:val="005C784D"/>
    <w:rsid w:val="005F145E"/>
    <w:rsid w:val="005F222C"/>
    <w:rsid w:val="005F6492"/>
    <w:rsid w:val="00615F41"/>
    <w:rsid w:val="00617A67"/>
    <w:rsid w:val="0064538D"/>
    <w:rsid w:val="00673F6D"/>
    <w:rsid w:val="006A33B0"/>
    <w:rsid w:val="006B39AD"/>
    <w:rsid w:val="006C1F5F"/>
    <w:rsid w:val="006D5351"/>
    <w:rsid w:val="00701733"/>
    <w:rsid w:val="00727FF3"/>
    <w:rsid w:val="00743057"/>
    <w:rsid w:val="00771992"/>
    <w:rsid w:val="00771A7B"/>
    <w:rsid w:val="007858B1"/>
    <w:rsid w:val="007B0CAB"/>
    <w:rsid w:val="007B2FA4"/>
    <w:rsid w:val="007B602B"/>
    <w:rsid w:val="007C1434"/>
    <w:rsid w:val="007C7741"/>
    <w:rsid w:val="007C77DB"/>
    <w:rsid w:val="007D5A26"/>
    <w:rsid w:val="0080237C"/>
    <w:rsid w:val="008101B6"/>
    <w:rsid w:val="00813C92"/>
    <w:rsid w:val="0082784F"/>
    <w:rsid w:val="00833B07"/>
    <w:rsid w:val="0086413F"/>
    <w:rsid w:val="008B3916"/>
    <w:rsid w:val="008B7570"/>
    <w:rsid w:val="008D6C3B"/>
    <w:rsid w:val="008F52CC"/>
    <w:rsid w:val="009116EF"/>
    <w:rsid w:val="009121DA"/>
    <w:rsid w:val="009208AC"/>
    <w:rsid w:val="00927965"/>
    <w:rsid w:val="00940D9B"/>
    <w:rsid w:val="009453B4"/>
    <w:rsid w:val="00967F4D"/>
    <w:rsid w:val="009907A6"/>
    <w:rsid w:val="009D6EFF"/>
    <w:rsid w:val="009E40D1"/>
    <w:rsid w:val="00A11A88"/>
    <w:rsid w:val="00A167DE"/>
    <w:rsid w:val="00A21D75"/>
    <w:rsid w:val="00A237B1"/>
    <w:rsid w:val="00A352B9"/>
    <w:rsid w:val="00A45526"/>
    <w:rsid w:val="00A54E53"/>
    <w:rsid w:val="00A60431"/>
    <w:rsid w:val="00A7515A"/>
    <w:rsid w:val="00A768B5"/>
    <w:rsid w:val="00A94624"/>
    <w:rsid w:val="00AA01DF"/>
    <w:rsid w:val="00AB1A6E"/>
    <w:rsid w:val="00AB33D2"/>
    <w:rsid w:val="00AB39C0"/>
    <w:rsid w:val="00AC249F"/>
    <w:rsid w:val="00AD225D"/>
    <w:rsid w:val="00B24744"/>
    <w:rsid w:val="00B34114"/>
    <w:rsid w:val="00B34D2F"/>
    <w:rsid w:val="00B466A2"/>
    <w:rsid w:val="00B4742C"/>
    <w:rsid w:val="00B63085"/>
    <w:rsid w:val="00B64D41"/>
    <w:rsid w:val="00BA533B"/>
    <w:rsid w:val="00BB76BA"/>
    <w:rsid w:val="00BD3AC2"/>
    <w:rsid w:val="00BE562B"/>
    <w:rsid w:val="00C043A3"/>
    <w:rsid w:val="00C10407"/>
    <w:rsid w:val="00C3201F"/>
    <w:rsid w:val="00C36AF8"/>
    <w:rsid w:val="00C72D95"/>
    <w:rsid w:val="00CA0C74"/>
    <w:rsid w:val="00CA714E"/>
    <w:rsid w:val="00CB515D"/>
    <w:rsid w:val="00CD5F97"/>
    <w:rsid w:val="00CD6C7A"/>
    <w:rsid w:val="00D1390B"/>
    <w:rsid w:val="00D31731"/>
    <w:rsid w:val="00D3530D"/>
    <w:rsid w:val="00D47DAC"/>
    <w:rsid w:val="00D50067"/>
    <w:rsid w:val="00D53F97"/>
    <w:rsid w:val="00D55960"/>
    <w:rsid w:val="00D621E0"/>
    <w:rsid w:val="00D84B7A"/>
    <w:rsid w:val="00DA4E89"/>
    <w:rsid w:val="00DA5AFD"/>
    <w:rsid w:val="00DB173E"/>
    <w:rsid w:val="00DE1552"/>
    <w:rsid w:val="00DF6BF2"/>
    <w:rsid w:val="00E1331F"/>
    <w:rsid w:val="00E155E5"/>
    <w:rsid w:val="00E24C2B"/>
    <w:rsid w:val="00E70BF6"/>
    <w:rsid w:val="00EC38D8"/>
    <w:rsid w:val="00EE05EF"/>
    <w:rsid w:val="00EE17B1"/>
    <w:rsid w:val="00F16935"/>
    <w:rsid w:val="00F25E4B"/>
    <w:rsid w:val="00F50CF9"/>
    <w:rsid w:val="00F60D6F"/>
    <w:rsid w:val="00F77AEF"/>
    <w:rsid w:val="00FA3106"/>
    <w:rsid w:val="00FB47EF"/>
    <w:rsid w:val="00FB789B"/>
    <w:rsid w:val="00FC68FC"/>
    <w:rsid w:val="00FD0B0E"/>
    <w:rsid w:val="00FD6AE3"/>
    <w:rsid w:val="00FE4DE7"/>
    <w:rsid w:val="00FF461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F19F3-B6F5-4BB7-9C2E-32251803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BA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3A3"/>
    <w:pPr>
      <w:ind w:left="720"/>
      <w:contextualSpacing/>
    </w:pPr>
    <w:rPr>
      <w:rFonts w:cs="Mangal"/>
      <w:szCs w:val="21"/>
    </w:rPr>
  </w:style>
  <w:style w:type="character" w:customStyle="1" w:styleId="1">
    <w:name w:val="Основной шрифт абзаца1"/>
    <w:rsid w:val="002C0B45"/>
  </w:style>
  <w:style w:type="paragraph" w:customStyle="1" w:styleId="paragraph">
    <w:name w:val="paragraph"/>
    <w:basedOn w:val="a"/>
    <w:rsid w:val="00DA4E89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normaltextrun">
    <w:name w:val="normaltextrun"/>
    <w:rsid w:val="00DA4E89"/>
  </w:style>
  <w:style w:type="character" w:customStyle="1" w:styleId="spellingerror">
    <w:name w:val="spellingerror"/>
    <w:rsid w:val="00DA4E89"/>
  </w:style>
  <w:style w:type="character" w:customStyle="1" w:styleId="contextualspellingandgrammarerror">
    <w:name w:val="contextualspellingandgrammarerror"/>
    <w:rsid w:val="00DA4E89"/>
  </w:style>
  <w:style w:type="character" w:customStyle="1" w:styleId="eop">
    <w:name w:val="eop"/>
    <w:rsid w:val="00DA4E89"/>
  </w:style>
  <w:style w:type="paragraph" w:customStyle="1" w:styleId="10">
    <w:name w:val="Абзац списка1"/>
    <w:basedOn w:val="a"/>
    <w:qFormat/>
    <w:rsid w:val="00F25E4B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1">
    <w:name w:val="Сетка таблицы1"/>
    <w:basedOn w:val="a1"/>
    <w:next w:val="a3"/>
    <w:uiPriority w:val="59"/>
    <w:rsid w:val="0015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6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E812-1289-4C93-8F74-5BF75B0C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8524</Words>
  <Characters>48590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110</cp:revision>
  <dcterms:created xsi:type="dcterms:W3CDTF">2018-12-17T08:26:00Z</dcterms:created>
  <dcterms:modified xsi:type="dcterms:W3CDTF">2021-01-19T12:23:00Z</dcterms:modified>
</cp:coreProperties>
</file>